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9"/>
        <w:spacing w:lineRule="atLeast" w:line="0"/>
        <w:jc w:val="center"/>
        <w:rPr/>
      </w:pPr>
      <w:r>
        <w:rPr>
          <w:rFonts w:cs="Times New Roman" w:ascii="Times New Roman" w:hAnsi="Times New Roman"/>
          <w:b/>
          <w:sz w:val="28"/>
          <w:szCs w:val="28"/>
        </w:rPr>
        <w:t xml:space="preserve">АДМИНИСТРАЦИЯ СЕЗЕНЕВСКОГО СЕЛЬСКОГО ПОСЕЛЕНИЯ ЗУЕВСКОГО РАЙОНА </w:t>
      </w:r>
      <w:r>
        <w:rPr>
          <w:rFonts w:cs="Times New Roman" w:ascii="Times New Roman" w:hAnsi="Times New Roman"/>
          <w:b/>
          <w:color w:val="000000"/>
          <w:sz w:val="28"/>
          <w:szCs w:val="28"/>
        </w:rPr>
        <w:t>КИРОВСКОЙ ОБЛАСТИ</w:t>
      </w:r>
    </w:p>
    <w:p>
      <w:pPr>
        <w:pStyle w:val="Normal"/>
        <w:spacing w:lineRule="atLeast" w:line="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tLeast" w:line="0" w:before="0" w:after="0"/>
        <w:jc w:val="center"/>
        <w:rPr>
          <w:b/>
          <w:color w:val="000000"/>
          <w:sz w:val="32"/>
          <w:szCs w:val="32"/>
        </w:rPr>
      </w:pPr>
      <w:r>
        <w:rPr>
          <w:b/>
          <w:color w:val="000000"/>
          <w:sz w:val="32"/>
          <w:szCs w:val="32"/>
        </w:rPr>
      </w:r>
    </w:p>
    <w:p>
      <w:pPr>
        <w:pStyle w:val="Normal"/>
        <w:spacing w:lineRule="atLeast" w:line="0" w:before="0" w:after="0"/>
        <w:jc w:val="center"/>
        <w:rPr>
          <w:rFonts w:ascii="Times New Roman" w:hAnsi="Times New Roman" w:cs="Times New Roman"/>
          <w:b/>
          <w:color w:val="000000"/>
          <w:sz w:val="32"/>
          <w:szCs w:val="32"/>
        </w:rPr>
      </w:pPr>
      <w:r>
        <w:rPr>
          <w:rFonts w:cs="Times New Roman" w:ascii="Times New Roman" w:hAnsi="Times New Roman"/>
          <w:b/>
          <w:color w:val="000000"/>
          <w:sz w:val="32"/>
          <w:szCs w:val="32"/>
        </w:rPr>
        <w:t>ПОСТАНОВЛЕНИЕ</w:t>
      </w:r>
    </w:p>
    <w:p>
      <w:pPr>
        <w:pStyle w:val="Normal"/>
        <w:spacing w:lineRule="atLeast" w:line="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tLeast" w:line="0" w:before="0" w:after="0"/>
        <w:rPr>
          <w:rFonts w:ascii="Times New Roman" w:hAnsi="Times New Roman" w:cs="Times New Roman"/>
          <w:color w:val="000000"/>
          <w:sz w:val="28"/>
          <w:szCs w:val="28"/>
        </w:rPr>
      </w:pPr>
      <w:r>
        <w:rPr>
          <w:rFonts w:cs="Times New Roman" w:ascii="Times New Roman" w:hAnsi="Times New Roman"/>
          <w:color w:val="000000"/>
          <w:sz w:val="28"/>
          <w:szCs w:val="28"/>
        </w:rPr>
        <w:t>10.02.2020                                                                                                             № 39</w:t>
      </w:r>
    </w:p>
    <w:p>
      <w:pPr>
        <w:pStyle w:val="Normal"/>
        <w:spacing w:lineRule="atLeast" w:line="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с. Сезенево</w:t>
      </w:r>
    </w:p>
    <w:p>
      <w:pPr>
        <w:pStyle w:val="Normal"/>
        <w:shd w:fill="FFFFFF" w:val="clear"/>
        <w:spacing w:lineRule="atLeast" w:line="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hd w:fill="FFFFFF" w:val="clear"/>
        <w:spacing w:lineRule="atLeast" w:line="0" w:before="0" w:after="0"/>
        <w:jc w:val="center"/>
        <w:rPr>
          <w:rFonts w:ascii="Times New Roman" w:hAnsi="Times New Roman" w:cs="Times New Roman"/>
          <w:b/>
          <w:sz w:val="28"/>
          <w:szCs w:val="28"/>
        </w:rPr>
      </w:pPr>
      <w:r>
        <w:rPr>
          <w:rFonts w:cs="Times New Roman" w:ascii="Times New Roman" w:hAnsi="Times New Roman"/>
          <w:b/>
          <w:sz w:val="28"/>
          <w:szCs w:val="28"/>
        </w:rPr>
        <w:t>Об утверждении Административного регламента предоставления муниципальной услуги «Приватизация жилищного фонда на территории муниципального образования»</w:t>
      </w:r>
    </w:p>
    <w:p>
      <w:pPr>
        <w:pStyle w:val="Normal"/>
        <w:shd w:fill="FFFFFF" w:val="clear"/>
        <w:spacing w:lineRule="atLeast" w:line="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tLeast" w:line="0" w:before="0" w:after="0"/>
        <w:ind w:firstLine="708"/>
        <w:jc w:val="both"/>
        <w:rPr/>
      </w:pPr>
      <w:bookmarkStart w:id="0" w:name="_Hlk3096636"/>
      <w:r>
        <w:rPr>
          <w:rFonts w:eastAsia="SimSun;宋体" w:cs="Times New Roman" w:ascii="Times New Roman" w:hAnsi="Times New Roman"/>
          <w:kern w:val="2"/>
          <w:sz w:val="28"/>
          <w:szCs w:val="28"/>
          <w:lang w:bidi="hi-IN"/>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Кировской  области  от  10.12.2012  № 185/734, постановлением Администрации Сезеневского сельского поселения Зуевского района Кировской области от 10.02.2020 № 9 «Об административных регламентах предоставления муниципальных услуг в Сезеневском сельском поселении Зуевского района Кировской области», Администрация Сезеневского сельского поселения Зуевского района Кировской области ПОСТАНОВЛЯЕТ:</w:t>
      </w:r>
    </w:p>
    <w:p>
      <w:pPr>
        <w:pStyle w:val="Normal"/>
        <w:numPr>
          <w:ilvl w:val="0"/>
          <w:numId w:val="0"/>
        </w:numPr>
        <w:autoSpaceDE w:val="false"/>
        <w:spacing w:lineRule="atLeast" w:line="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1. Утвердить Административный регламент предоставления муниципальной услуги «Приватизация жилищного фонда на территории муниципального образования» согласно приложению.</w:t>
      </w:r>
    </w:p>
    <w:p>
      <w:pPr>
        <w:pStyle w:val="Normal"/>
        <w:numPr>
          <w:ilvl w:val="0"/>
          <w:numId w:val="0"/>
        </w:numPr>
        <w:autoSpaceDE w:val="false"/>
        <w:spacing w:lineRule="atLeast" w:line="0" w:before="0" w:after="0"/>
        <w:ind w:firstLine="708"/>
        <w:jc w:val="both"/>
        <w:outlineLvl w:val="0"/>
        <w:rPr/>
      </w:pPr>
      <w:r>
        <w:rPr>
          <w:rFonts w:cs="Times New Roman" w:ascii="Times New Roman" w:hAnsi="Times New Roman"/>
          <w:color w:val="000000"/>
          <w:sz w:val="28"/>
          <w:szCs w:val="28"/>
        </w:rPr>
        <w:t>2. Признать утратившим силу постановление Администрации Сезеневского</w:t>
      </w:r>
      <w:r>
        <w:rPr>
          <w:rFonts w:cs="Times New Roman" w:ascii="Times New Roman" w:hAnsi="Times New Roman"/>
          <w:sz w:val="28"/>
          <w:szCs w:val="28"/>
        </w:rPr>
        <w:t xml:space="preserve"> сельского поселения от 06.05.2019 № 43 </w:t>
      </w:r>
      <w:r>
        <w:rPr>
          <w:rFonts w:cs="Times New Roman" w:ascii="Times New Roman" w:hAnsi="Times New Roman"/>
          <w:bCs/>
          <w:sz w:val="28"/>
          <w:szCs w:val="28"/>
        </w:rPr>
        <w:t xml:space="preserve">«Об утверждении Административного регламента предоставления муниципальной услуги </w:t>
      </w:r>
      <w:r>
        <w:rPr>
          <w:rFonts w:cs="Times New Roman" w:ascii="Times New Roman" w:hAnsi="Times New Roman"/>
          <w:sz w:val="28"/>
          <w:szCs w:val="28"/>
        </w:rPr>
        <w:t>«Приватизация жилищного фонда на территории муниципального образования».</w:t>
      </w:r>
    </w:p>
    <w:p>
      <w:pPr>
        <w:pStyle w:val="Normal"/>
        <w:numPr>
          <w:ilvl w:val="0"/>
          <w:numId w:val="0"/>
        </w:numPr>
        <w:autoSpaceDE w:val="false"/>
        <w:spacing w:lineRule="atLeast" w:line="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 xml:space="preserve">3.  Признать утратившим силу постановление Администрации Чепецкого сельского поселения от 15.03.2019 № 35 </w:t>
      </w:r>
      <w:r>
        <w:rPr>
          <w:rFonts w:cs="Times New Roman" w:ascii="Times New Roman" w:hAnsi="Times New Roman"/>
          <w:bCs/>
          <w:sz w:val="28"/>
          <w:szCs w:val="28"/>
        </w:rPr>
        <w:t xml:space="preserve">«Об утверждении Административного регламента предоставления муниципальной услуги </w:t>
      </w:r>
      <w:r>
        <w:rPr>
          <w:rFonts w:cs="Times New Roman" w:ascii="Times New Roman" w:hAnsi="Times New Roman"/>
          <w:sz w:val="28"/>
          <w:szCs w:val="28"/>
        </w:rPr>
        <w:t>«Приватизация жилищного фонда на территории муниципального образования»</w:t>
      </w:r>
      <w:r>
        <w:rPr>
          <w:rFonts w:cs="Times New Roman" w:ascii="Times New Roman" w:hAnsi="Times New Roman"/>
          <w:color w:val="FF0000"/>
          <w:sz w:val="28"/>
          <w:szCs w:val="28"/>
        </w:rPr>
        <w:t>.</w:t>
      </w:r>
    </w:p>
    <w:p>
      <w:pPr>
        <w:pStyle w:val="Normal"/>
        <w:numPr>
          <w:ilvl w:val="0"/>
          <w:numId w:val="0"/>
        </w:numPr>
        <w:autoSpaceDE w:val="false"/>
        <w:spacing w:lineRule="atLeast" w:line="0" w:before="0" w:after="0"/>
        <w:ind w:firstLine="708"/>
        <w:jc w:val="both"/>
        <w:outlineLvl w:val="0"/>
        <w:rPr>
          <w:rFonts w:ascii="Times New Roman" w:hAnsi="Times New Roman" w:cs="Times New Roman"/>
          <w:sz w:val="28"/>
          <w:szCs w:val="28"/>
        </w:rPr>
      </w:pPr>
      <w:r>
        <w:rPr>
          <w:rFonts w:cs="Times New Roman" w:ascii="Times New Roman" w:hAnsi="Times New Roman"/>
          <w:sz w:val="28"/>
          <w:szCs w:val="28"/>
        </w:rPr>
        <w:t>4. Контроль за настоящим постановлением оставляю за собой.</w:t>
      </w:r>
    </w:p>
    <w:p>
      <w:pPr>
        <w:pStyle w:val="Normal"/>
        <w:numPr>
          <w:ilvl w:val="0"/>
          <w:numId w:val="0"/>
        </w:numPr>
        <w:autoSpaceDE w:val="false"/>
        <w:spacing w:lineRule="atLeast" w:line="0" w:before="0" w:after="0"/>
        <w:ind w:firstLine="708"/>
        <w:jc w:val="both"/>
        <w:outlineLvl w:val="0"/>
        <w:rPr>
          <w:rFonts w:ascii="Times New Roman" w:hAnsi="Times New Roman" w:cs="Times New Roman"/>
          <w:sz w:val="28"/>
          <w:szCs w:val="28"/>
        </w:rPr>
      </w:pPr>
      <w:bookmarkStart w:id="1" w:name="_Hlk3096636"/>
      <w:r>
        <w:rPr>
          <w:rFonts w:cs="Times New Roman" w:ascii="Times New Roman" w:hAnsi="Times New Roman"/>
          <w:color w:val="000000"/>
          <w:sz w:val="28"/>
          <w:szCs w:val="28"/>
        </w:rPr>
        <w:t>5. Настоящее постановление вступает в силу в соответствии с                       действующим законодательством, подлежит опубликованию в                             «Информационном бюллетене  органов местного самоуправления                          Сезеневского сельского поселения Зуевского района Кировской области»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bookmarkEnd w:id="1"/>
    </w:p>
    <w:p>
      <w:pPr>
        <w:pStyle w:val="Normal"/>
        <w:spacing w:lineRule="atLeast" w:line="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tLeast" w:line="0" w:before="0" w:after="0"/>
        <w:jc w:val="both"/>
        <w:rPr/>
      </w:pPr>
      <w:r>
        <w:rPr>
          <w:rFonts w:cs="Times New Roman" w:ascii="Times New Roman" w:hAnsi="Times New Roman"/>
          <w:color w:val="000000"/>
          <w:sz w:val="28"/>
          <w:szCs w:val="28"/>
        </w:rPr>
        <w:t>Глава Администрации</w:t>
      </w:r>
    </w:p>
    <w:p>
      <w:pPr>
        <w:pStyle w:val="Normal"/>
        <w:spacing w:lineRule="atLeast" w:line="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Сезеневского сельского поселения                                                   А.Р.Опалева</w:t>
      </w:r>
    </w:p>
    <w:p>
      <w:pPr>
        <w:pStyle w:val="Normal"/>
        <w:spacing w:lineRule="atLeast" w:line="0" w:before="0" w:after="0"/>
        <w:ind w:left="5664" w:hanging="0"/>
        <w:rPr>
          <w:rFonts w:ascii="Times New Roman" w:hAnsi="Times New Roman" w:cs="Times New Roman"/>
          <w:color w:val="000000"/>
          <w:sz w:val="16"/>
          <w:szCs w:val="16"/>
        </w:rPr>
      </w:pPr>
      <w:r>
        <w:rPr>
          <w:rFonts w:cs="Times New Roman" w:ascii="Times New Roman" w:hAnsi="Times New Roman"/>
          <w:color w:val="000000"/>
          <w:sz w:val="16"/>
          <w:szCs w:val="16"/>
        </w:rPr>
      </w:r>
      <w:bookmarkStart w:id="2" w:name="_Hlk3096777"/>
      <w:bookmarkStart w:id="3" w:name="_Hlk3096777"/>
      <w:bookmarkEnd w:id="3"/>
    </w:p>
    <w:p>
      <w:pPr>
        <w:pStyle w:val="Normal"/>
        <w:spacing w:lineRule="atLeast" w:line="0" w:before="0" w:after="0"/>
        <w:ind w:left="5664" w:hanging="0"/>
        <w:jc w:val="right"/>
        <w:rPr>
          <w:rFonts w:ascii="Times New Roman" w:hAnsi="Times New Roman" w:cs="Times New Roman"/>
          <w:sz w:val="16"/>
          <w:szCs w:val="16"/>
        </w:rPr>
      </w:pPr>
      <w:r>
        <w:rPr>
          <w:rFonts w:eastAsia="Times New Roman" w:cs="Times New Roman" w:ascii="Times New Roman" w:hAnsi="Times New Roman"/>
          <w:sz w:val="16"/>
          <w:szCs w:val="16"/>
        </w:rPr>
        <w:t xml:space="preserve">        </w:t>
      </w:r>
    </w:p>
    <w:p>
      <w:pPr>
        <w:pStyle w:val="Normal"/>
        <w:spacing w:lineRule="atLeast" w:line="0" w:before="0" w:after="0"/>
        <w:ind w:left="5664" w:hanging="0"/>
        <w:jc w:val="right"/>
        <w:rPr>
          <w:rFonts w:ascii="Times New Roman" w:hAnsi="Times New Roman" w:cs="Times New Roman"/>
          <w:sz w:val="16"/>
          <w:szCs w:val="16"/>
        </w:rPr>
      </w:pPr>
      <w:r>
        <w:rPr>
          <w:rFonts w:cs="Times New Roman" w:ascii="Times New Roman" w:hAnsi="Times New Roman"/>
          <w:sz w:val="16"/>
          <w:szCs w:val="16"/>
        </w:rPr>
      </w:r>
    </w:p>
    <w:p>
      <w:pPr>
        <w:pStyle w:val="Normal"/>
        <w:spacing w:lineRule="atLeast" w:line="0" w:before="0" w:after="0"/>
        <w:ind w:left="5664" w:hanging="0"/>
        <w:jc w:val="right"/>
        <w:rPr>
          <w:rFonts w:ascii="Times New Roman" w:hAnsi="Times New Roman" w:cs="Times New Roman"/>
          <w:sz w:val="16"/>
          <w:szCs w:val="16"/>
        </w:rPr>
      </w:pPr>
      <w:r>
        <w:rPr>
          <w:rFonts w:cs="Times New Roman" w:ascii="Times New Roman" w:hAnsi="Times New Roman"/>
          <w:sz w:val="16"/>
          <w:szCs w:val="16"/>
        </w:rPr>
      </w:r>
    </w:p>
    <w:p>
      <w:pPr>
        <w:pStyle w:val="Normal"/>
        <w:spacing w:lineRule="atLeast" w:line="0" w:before="0" w:after="0"/>
        <w:ind w:left="5664" w:hanging="0"/>
        <w:jc w:val="right"/>
        <w:rPr>
          <w:rFonts w:ascii="Times New Roman" w:hAnsi="Times New Roman" w:cs="Times New Roman"/>
          <w:sz w:val="16"/>
          <w:szCs w:val="16"/>
        </w:rPr>
      </w:pPr>
      <w:r>
        <w:rPr>
          <w:rFonts w:cs="Times New Roman" w:ascii="Times New Roman" w:hAnsi="Times New Roman"/>
          <w:sz w:val="16"/>
          <w:szCs w:val="16"/>
        </w:rPr>
      </w:r>
    </w:p>
    <w:p>
      <w:pPr>
        <w:pStyle w:val="Normal"/>
        <w:spacing w:lineRule="atLeast" w:line="0" w:before="0" w:after="0"/>
        <w:ind w:left="5664" w:hanging="0"/>
        <w:jc w:val="right"/>
        <w:rPr>
          <w:rFonts w:ascii="Times New Roman" w:hAnsi="Times New Roman" w:cs="Times New Roman"/>
          <w:sz w:val="16"/>
          <w:szCs w:val="16"/>
        </w:rPr>
      </w:pPr>
      <w:r>
        <w:rPr>
          <w:rFonts w:cs="Times New Roman" w:ascii="Times New Roman" w:hAnsi="Times New Roman"/>
          <w:sz w:val="16"/>
          <w:szCs w:val="16"/>
        </w:rPr>
      </w:r>
    </w:p>
    <w:p>
      <w:pPr>
        <w:pStyle w:val="Normal"/>
        <w:spacing w:lineRule="atLeast" w:line="0" w:before="0" w:after="0"/>
        <w:ind w:left="5664" w:hanging="0"/>
        <w:jc w:val="right"/>
        <w:rPr>
          <w:rFonts w:ascii="Times New Roman" w:hAnsi="Times New Roman" w:cs="Times New Roman"/>
          <w:sz w:val="16"/>
          <w:szCs w:val="16"/>
        </w:rPr>
      </w:pPr>
      <w:r>
        <w:rPr>
          <w:rFonts w:cs="Times New Roman" w:ascii="Times New Roman" w:hAnsi="Times New Roman"/>
          <w:sz w:val="16"/>
          <w:szCs w:val="16"/>
        </w:rPr>
      </w:r>
    </w:p>
    <w:p>
      <w:pPr>
        <w:pStyle w:val="Normal"/>
        <w:spacing w:lineRule="atLeast" w:line="0" w:before="0" w:after="0"/>
        <w:ind w:left="5664" w:hanging="0"/>
        <w:jc w:val="right"/>
        <w:rPr>
          <w:rFonts w:ascii="Times New Roman" w:hAnsi="Times New Roman" w:cs="Times New Roman"/>
          <w:sz w:val="16"/>
          <w:szCs w:val="16"/>
        </w:rPr>
      </w:pPr>
      <w:r>
        <w:rPr>
          <w:rFonts w:cs="Times New Roman" w:ascii="Times New Roman" w:hAnsi="Times New Roman"/>
          <w:sz w:val="16"/>
          <w:szCs w:val="16"/>
        </w:rPr>
      </w:r>
    </w:p>
    <w:p>
      <w:pPr>
        <w:pStyle w:val="Normal"/>
        <w:spacing w:lineRule="atLeast" w:line="0" w:before="0" w:after="0"/>
        <w:ind w:left="5664" w:hanging="0"/>
        <w:jc w:val="right"/>
        <w:rPr>
          <w:rFonts w:ascii="Times New Roman" w:hAnsi="Times New Roman" w:cs="Times New Roman"/>
          <w:sz w:val="16"/>
          <w:szCs w:val="16"/>
        </w:rPr>
      </w:pPr>
      <w:r>
        <w:rPr>
          <w:rFonts w:cs="Times New Roman" w:ascii="Times New Roman" w:hAnsi="Times New Roman"/>
          <w:sz w:val="16"/>
          <w:szCs w:val="16"/>
        </w:rPr>
      </w:r>
    </w:p>
    <w:p>
      <w:pPr>
        <w:pStyle w:val="Normal"/>
        <w:spacing w:lineRule="atLeast" w:line="0" w:before="0" w:after="0"/>
        <w:ind w:left="5664" w:hanging="0"/>
        <w:jc w:val="right"/>
        <w:rPr>
          <w:rFonts w:ascii="Times New Roman" w:hAnsi="Times New Roman" w:cs="Times New Roman"/>
          <w:sz w:val="16"/>
          <w:szCs w:val="16"/>
        </w:rPr>
      </w:pPr>
      <w:r>
        <w:rPr>
          <w:rFonts w:eastAsia="Times New Roman" w:cs="Times New Roman" w:ascii="Times New Roman" w:hAnsi="Times New Roman"/>
          <w:sz w:val="16"/>
          <w:szCs w:val="16"/>
        </w:rPr>
        <w:t xml:space="preserve"> </w:t>
      </w:r>
      <w:r>
        <w:rPr>
          <w:rFonts w:cs="Times New Roman" w:ascii="Times New Roman" w:hAnsi="Times New Roman"/>
          <w:sz w:val="16"/>
          <w:szCs w:val="16"/>
        </w:rPr>
        <w:t>Приложение</w:t>
      </w:r>
    </w:p>
    <w:p>
      <w:pPr>
        <w:pStyle w:val="Normal"/>
        <w:spacing w:lineRule="atLeast" w:line="0" w:before="0" w:after="0"/>
        <w:ind w:left="5664" w:hanging="0"/>
        <w:jc w:val="right"/>
        <w:rPr>
          <w:rFonts w:ascii="Times New Roman" w:hAnsi="Times New Roman" w:cs="Times New Roman"/>
          <w:sz w:val="16"/>
          <w:szCs w:val="16"/>
        </w:rPr>
      </w:pPr>
      <w:r>
        <w:rPr>
          <w:rFonts w:eastAsia="Times New Roman" w:cs="Times New Roman" w:ascii="Times New Roman" w:hAnsi="Times New Roman"/>
          <w:sz w:val="16"/>
          <w:szCs w:val="16"/>
        </w:rPr>
        <w:t xml:space="preserve">         </w:t>
      </w:r>
      <w:r>
        <w:rPr>
          <w:rFonts w:cs="Times New Roman" w:ascii="Times New Roman" w:hAnsi="Times New Roman"/>
          <w:sz w:val="16"/>
          <w:szCs w:val="16"/>
        </w:rPr>
        <w:t>УТВЕРЖДЕН</w:t>
      </w:r>
    </w:p>
    <w:p>
      <w:pPr>
        <w:pStyle w:val="Normal"/>
        <w:spacing w:lineRule="atLeast" w:line="0" w:before="0" w:after="0"/>
        <w:ind w:left="5664" w:hanging="0"/>
        <w:jc w:val="right"/>
        <w:rPr/>
      </w:pPr>
      <w:r>
        <w:rPr>
          <w:rFonts w:eastAsia="Times New Roman" w:cs="Times New Roman" w:ascii="Times New Roman" w:hAnsi="Times New Roman"/>
          <w:sz w:val="16"/>
          <w:szCs w:val="16"/>
        </w:rPr>
        <w:t xml:space="preserve">         </w:t>
      </w:r>
      <w:r>
        <w:rPr>
          <w:rFonts w:cs="Times New Roman" w:ascii="Times New Roman" w:hAnsi="Times New Roman"/>
          <w:sz w:val="16"/>
          <w:szCs w:val="16"/>
        </w:rPr>
        <w:t>постановлением Администрации</w:t>
      </w:r>
    </w:p>
    <w:p>
      <w:pPr>
        <w:pStyle w:val="Normal"/>
        <w:spacing w:lineRule="atLeast" w:line="0" w:before="0" w:after="0"/>
        <w:ind w:left="5664" w:hanging="0"/>
        <w:jc w:val="right"/>
        <w:rPr>
          <w:rFonts w:ascii="Times New Roman" w:hAnsi="Times New Roman" w:cs="Times New Roman"/>
          <w:sz w:val="16"/>
          <w:szCs w:val="16"/>
        </w:rPr>
      </w:pPr>
      <w:r>
        <w:rPr>
          <w:rFonts w:eastAsia="Times New Roman" w:cs="Times New Roman" w:ascii="Times New Roman" w:hAnsi="Times New Roman"/>
          <w:sz w:val="16"/>
          <w:szCs w:val="16"/>
        </w:rPr>
        <w:t xml:space="preserve">         </w:t>
      </w:r>
      <w:r>
        <w:rPr>
          <w:rFonts w:cs="Times New Roman" w:ascii="Times New Roman" w:hAnsi="Times New Roman"/>
          <w:sz w:val="16"/>
          <w:szCs w:val="16"/>
        </w:rPr>
        <w:t>Сезеневского сельского поселения</w:t>
      </w:r>
    </w:p>
    <w:p>
      <w:pPr>
        <w:pStyle w:val="Normal"/>
        <w:spacing w:lineRule="atLeast" w:line="0" w:before="0" w:after="0"/>
        <w:ind w:left="1417" w:hanging="0"/>
        <w:jc w:val="right"/>
        <w:rPr>
          <w:rFonts w:ascii="Times New Roman" w:hAnsi="Times New Roman" w:cs="Times New Roman"/>
          <w:sz w:val="16"/>
          <w:szCs w:val="16"/>
        </w:rPr>
      </w:pPr>
      <w:r>
        <w:rPr>
          <w:rFonts w:eastAsia="Times New Roman" w:cs="Times New Roman" w:ascii="Times New Roman" w:hAnsi="Times New Roman"/>
          <w:sz w:val="16"/>
          <w:szCs w:val="16"/>
        </w:rPr>
        <w:t xml:space="preserve">                                                                                                                    </w:t>
      </w:r>
      <w:r>
        <w:rPr>
          <w:rFonts w:cs="Times New Roman" w:ascii="Times New Roman" w:hAnsi="Times New Roman"/>
          <w:sz w:val="16"/>
          <w:szCs w:val="16"/>
        </w:rPr>
        <w:t>от 10.02.2020   № 39</w:t>
      </w:r>
    </w:p>
    <w:p>
      <w:pPr>
        <w:pStyle w:val="Normal"/>
        <w:suppressAutoHyphens w:val="true"/>
        <w:spacing w:lineRule="auto" w:line="240" w:before="0" w:after="0"/>
        <w:ind w:firstLine="5398"/>
        <w:jc w:val="right"/>
        <w:rPr>
          <w:rFonts w:ascii="Times New Roman" w:hAnsi="Times New Roman" w:cs="Times New Roman"/>
          <w:sz w:val="20"/>
          <w:szCs w:val="20"/>
          <w:lang w:eastAsia="zh-CN"/>
        </w:rPr>
      </w:pPr>
      <w:r>
        <w:rPr>
          <w:rFonts w:cs="Times New Roman" w:ascii="Times New Roman" w:hAnsi="Times New Roman"/>
          <w:sz w:val="20"/>
          <w:szCs w:val="20"/>
          <w:lang w:eastAsia="zh-CN"/>
        </w:rPr>
      </w:r>
      <w:bookmarkStart w:id="4" w:name="_Hlk3096777"/>
      <w:bookmarkStart w:id="5" w:name="_Hlk3096777"/>
      <w:bookmarkEnd w:id="5"/>
    </w:p>
    <w:p>
      <w:pPr>
        <w:pStyle w:val="Normal"/>
        <w:autoSpaceDE w:val="false"/>
        <w:spacing w:lineRule="atLeast" w:line="0" w:before="0" w:after="0"/>
        <w:jc w:val="center"/>
        <w:rPr/>
      </w:pPr>
      <w:r>
        <w:rPr>
          <w:rFonts w:eastAsia="Times New Roman" w:cs="Times New Roman" w:ascii="Times New Roman" w:hAnsi="Times New Roman"/>
          <w:b/>
          <w:bCs/>
          <w:sz w:val="20"/>
          <w:szCs w:val="20"/>
          <w:lang w:eastAsia="ru-RU"/>
        </w:rPr>
        <w:t>Административный регламент предоставления муниципальной услуги</w:t>
      </w:r>
    </w:p>
    <w:p>
      <w:pPr>
        <w:pStyle w:val="ConsPlusNormal1"/>
        <w:spacing w:lineRule="atLeast" w:line="0"/>
        <w:jc w:val="center"/>
        <w:rPr>
          <w:rFonts w:ascii="Times New Roman" w:hAnsi="Times New Roman" w:cs="Times New Roman"/>
          <w:b/>
        </w:rPr>
      </w:pPr>
      <w:r>
        <w:rPr>
          <w:rFonts w:cs="Times New Roman" w:ascii="Times New Roman" w:hAnsi="Times New Roman"/>
          <w:b/>
        </w:rPr>
        <w:t>«Приватизация жилищного фонда на территории муниципального образования»</w:t>
      </w:r>
    </w:p>
    <w:p>
      <w:pPr>
        <w:pStyle w:val="Normal"/>
        <w:spacing w:lineRule="atLeast" w:line="0" w:before="0" w:after="0"/>
        <w:ind w:firstLine="708"/>
        <w:rPr>
          <w:rFonts w:ascii="Times New Roman" w:hAnsi="Times New Roman" w:cs="Times New Roman"/>
          <w:b/>
          <w:bCs/>
          <w:sz w:val="20"/>
          <w:szCs w:val="20"/>
        </w:rPr>
      </w:pPr>
      <w:r>
        <w:rPr>
          <w:rFonts w:cs="Times New Roman" w:ascii="Times New Roman" w:hAnsi="Times New Roman"/>
          <w:b/>
          <w:bCs/>
          <w:sz w:val="20"/>
          <w:szCs w:val="20"/>
        </w:rPr>
      </w:r>
    </w:p>
    <w:p>
      <w:pPr>
        <w:pStyle w:val="Normal"/>
        <w:spacing w:lineRule="atLeast" w:line="0" w:before="0" w:after="0"/>
        <w:ind w:firstLine="708"/>
        <w:rPr>
          <w:rFonts w:ascii="Times New Roman" w:hAnsi="Times New Roman" w:cs="Times New Roman"/>
          <w:b/>
          <w:bCs/>
          <w:sz w:val="20"/>
          <w:szCs w:val="20"/>
        </w:rPr>
      </w:pPr>
      <w:r>
        <w:rPr>
          <w:rFonts w:cs="Times New Roman" w:ascii="Times New Roman" w:hAnsi="Times New Roman"/>
          <w:b/>
          <w:bCs/>
          <w:sz w:val="20"/>
          <w:szCs w:val="20"/>
        </w:rPr>
        <w:t>1. Общие положения</w:t>
      </w:r>
    </w:p>
    <w:p>
      <w:pPr>
        <w:pStyle w:val="Normal"/>
        <w:suppressAutoHyphens w:val="true"/>
        <w:spacing w:lineRule="atLeast" w:line="0" w:before="0" w:after="0"/>
        <w:ind w:firstLine="709"/>
        <w:jc w:val="both"/>
        <w:rPr>
          <w:rFonts w:ascii="Times New Roman" w:hAnsi="Times New Roman" w:cs="Times New Roman"/>
          <w:b/>
          <w:bCs/>
          <w:sz w:val="20"/>
          <w:szCs w:val="20"/>
        </w:rPr>
      </w:pPr>
      <w:r>
        <w:rPr>
          <w:rFonts w:cs="Times New Roman" w:ascii="Times New Roman" w:hAnsi="Times New Roman"/>
          <w:b/>
          <w:bCs/>
          <w:sz w:val="20"/>
          <w:szCs w:val="20"/>
        </w:rPr>
        <w:t>1.1. Предмет регулирования регламента</w:t>
      </w:r>
    </w:p>
    <w:p>
      <w:pPr>
        <w:pStyle w:val="Normal"/>
        <w:autoSpaceDE w:val="false"/>
        <w:spacing w:lineRule="atLeast" w:line="0" w:before="0" w:after="0"/>
        <w:ind w:firstLine="709"/>
        <w:jc w:val="both"/>
        <w:rPr>
          <w:rFonts w:ascii="Times New Roman" w:hAnsi="Times New Roman" w:cs="Times New Roman"/>
          <w:bCs/>
          <w:sz w:val="20"/>
          <w:szCs w:val="20"/>
        </w:rPr>
      </w:pPr>
      <w:r>
        <w:rPr>
          <w:rFonts w:cs="Times New Roman" w:ascii="Times New Roman" w:hAnsi="Times New Roman"/>
          <w:sz w:val="20"/>
          <w:szCs w:val="20"/>
        </w:rPr>
        <w:t>Административный регламент предоставления муниципальной услуги  «Приватизация жилищного фонда  на территории муниципального образования» (далее - Административный регламент)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Pr>
          <w:rFonts w:cs="Times New Roman" w:ascii="Times New Roman" w:hAnsi="Times New Roman"/>
          <w:bCs/>
          <w:sz w:val="20"/>
          <w:szCs w:val="20"/>
        </w:rPr>
        <w:t>.</w:t>
      </w:r>
    </w:p>
    <w:p>
      <w:pPr>
        <w:pStyle w:val="Normal"/>
        <w:autoSpaceDE w:val="false"/>
        <w:spacing w:lineRule="atLeast" w:line="0" w:before="0" w:after="0"/>
        <w:ind w:firstLine="709"/>
        <w:jc w:val="both"/>
        <w:rPr>
          <w:rFonts w:ascii="Times New Roman" w:hAnsi="Times New Roman" w:cs="Times New Roman"/>
          <w:bCs/>
          <w:sz w:val="20"/>
          <w:szCs w:val="20"/>
        </w:rPr>
      </w:pPr>
      <w:r>
        <w:rPr>
          <w:rFonts w:cs="Times New Roman" w:ascii="Times New Roman" w:hAnsi="Times New Roman"/>
          <w:sz w:val="20"/>
          <w:szCs w:val="20"/>
          <w:lang w:eastAsia="ru-RU"/>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2">
        <w:r>
          <w:rPr>
            <w:rStyle w:val="-"/>
            <w:rFonts w:cs="Times New Roman" w:ascii="Times New Roman" w:hAnsi="Times New Roman"/>
            <w:sz w:val="20"/>
            <w:szCs w:val="20"/>
            <w:lang w:eastAsia="ru-RU"/>
          </w:rPr>
          <w:t>законе</w:t>
        </w:r>
      </w:hyperlink>
      <w:r>
        <w:rPr>
          <w:rFonts w:cs="Times New Roman" w:ascii="Times New Roman" w:hAnsi="Times New Roman"/>
          <w:sz w:val="20"/>
          <w:szCs w:val="20"/>
          <w:lang w:eastAsia="ru-RU"/>
        </w:rPr>
        <w:t xml:space="preserve"> от 27.07.2010 № 210-ФЗ «Об организации предоставления государственных и муниципальных услуг» </w:t>
      </w:r>
      <w:r>
        <w:rPr>
          <w:rFonts w:cs="Times New Roman" w:ascii="Times New Roman" w:hAnsi="Times New Roman"/>
          <w:bCs/>
          <w:iCs/>
          <w:sz w:val="20"/>
          <w:szCs w:val="20"/>
          <w:lang w:eastAsia="ru-RU"/>
        </w:rPr>
        <w:t>и иных нормативных правовых актах Российской Федерации и Кировской области.</w:t>
      </w:r>
    </w:p>
    <w:p>
      <w:pPr>
        <w:pStyle w:val="Normal"/>
        <w:suppressAutoHyphens w:val="true"/>
        <w:autoSpaceDE w:val="false"/>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1.2. Круг заявителей</w:t>
      </w:r>
    </w:p>
    <w:p>
      <w:pPr>
        <w:pStyle w:val="Normal"/>
        <w:suppressAutoHyphens w:val="true"/>
        <w:autoSpaceDE w:val="false"/>
        <w:spacing w:lineRule="atLeast" w:line="0" w:before="0" w:after="0"/>
        <w:ind w:firstLine="708"/>
        <w:jc w:val="both"/>
        <w:rPr/>
      </w:pPr>
      <w:r>
        <w:rPr>
          <w:rFonts w:cs="Times New Roman" w:ascii="Times New Roman" w:hAnsi="Times New Roman"/>
          <w:sz w:val="20"/>
          <w:szCs w:val="20"/>
        </w:rPr>
        <w:t>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№210-ФЗ «Об организации предоставления государственных и муниципальных услуг» (далее – Закон), или в организации, указанные в пункте 5  статьи 2 Закона, с запросом о предоставлении муниципальной услуги, в том числе в порядке, установленном статьей 15.1Закона, выраженным в письменной или электронной форме».</w:t>
      </w:r>
    </w:p>
    <w:p>
      <w:pPr>
        <w:pStyle w:val="Normal"/>
        <w:suppressAutoHyphens w:val="true"/>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b/>
          <w:sz w:val="20"/>
          <w:szCs w:val="20"/>
        </w:rPr>
        <w:t>1.3.</w:t>
        <w:tab/>
        <w:t>Требования к порядку информирования о предоставлении муниципальной услуги</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1.3.1.Порядок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Зуевского района Кировской области в информационно-телекоммуникационной сети «Интернет» (</w:t>
      </w:r>
      <w:hyperlink r:id="rId3">
        <w:r>
          <w:rPr>
            <w:rStyle w:val="-"/>
            <w:rFonts w:cs="Times New Roman" w:ascii="Times New Roman" w:hAnsi="Times New Roman"/>
            <w:sz w:val="20"/>
            <w:szCs w:val="20"/>
          </w:rPr>
          <w:t>http://zrko.ru/</w:t>
        </w:r>
      </w:hyperlink>
      <w:r>
        <w:rPr>
          <w:rFonts w:cs="Times New Roman" w:ascii="Times New Roman" w:hAnsi="Times New Roman"/>
          <w:sz w:val="20"/>
          <w:szCs w:val="20"/>
        </w:rPr>
        <w:t>), а также на Едином портале государственных и муниципальных услуг (функций) (далее – Единый портал) (</w:t>
      </w:r>
      <w:hyperlink r:id="rId4">
        <w:r>
          <w:rPr>
            <w:rStyle w:val="-"/>
            <w:rFonts w:cs="Times New Roman" w:ascii="Times New Roman" w:hAnsi="Times New Roman"/>
            <w:sz w:val="20"/>
            <w:szCs w:val="20"/>
          </w:rPr>
          <w:t>http://www.gosuslugi.ru</w:t>
        </w:r>
      </w:hyperlink>
      <w:r>
        <w:rPr>
          <w:rFonts w:cs="Times New Roman" w:ascii="Times New Roman" w:hAnsi="Times New Roman"/>
          <w:sz w:val="20"/>
          <w:szCs w:val="20"/>
        </w:rPr>
        <w:t>).</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Информация о порядке предоставления муниципальной услуги предоставляется бесплатно.</w:t>
      </w:r>
    </w:p>
    <w:p>
      <w:pPr>
        <w:pStyle w:val="Normal"/>
        <w:autoSpaceDE w:val="false"/>
        <w:spacing w:lineRule="atLeast" w:line="0" w:before="0" w:after="0"/>
        <w:ind w:firstLine="720"/>
        <w:jc w:val="both"/>
        <w:rPr/>
      </w:pPr>
      <w:r>
        <w:rPr>
          <w:rFonts w:cs="Times New Roman" w:ascii="Times New Roman" w:hAnsi="Times New Roman"/>
          <w:sz w:val="20"/>
          <w:szCs w:val="2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Информацию о месте нахождения и графике работы, контактных телефонах, адресах электронной почты, официальном сайте администрации, о многофункциональном центре предоставления государственных и муниципальных услуг (далее - многофункциональный центр) можно получить:</w:t>
      </w:r>
    </w:p>
    <w:p>
      <w:pPr>
        <w:pStyle w:val="Normal"/>
        <w:autoSpaceDE w:val="false"/>
        <w:spacing w:lineRule="atLeast" w:line="0" w:before="0" w:after="0"/>
        <w:ind w:firstLine="720"/>
        <w:jc w:val="both"/>
        <w:rPr/>
      </w:pPr>
      <w:r>
        <w:rPr>
          <w:rFonts w:cs="Times New Roman" w:ascii="Times New Roman" w:hAnsi="Times New Roman"/>
          <w:sz w:val="20"/>
          <w:szCs w:val="20"/>
        </w:rPr>
        <w:t>на официальном сайте органов местного самоуправления Зуевского района Кировской области в информационно-телекоммуникационной сети «Интернет» (далее - сеть Интернет);</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на Региональном портале;</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на Едином портале;</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на информационных стендах в местах предоставления муниципальной услуги;</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при личном обращении заявителя;</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при обращении в письменной форме, в форме электронного документа;</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по телефону.</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1.3.3. Информация о муниципальной услуге внесена в реестр муниципальных услуг муниципального образования Сезеневское сельское поселение.</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b/>
          <w:sz w:val="20"/>
          <w:szCs w:val="20"/>
        </w:rPr>
        <w:t>2. Стандарт предоставления муниципальной услуги</w:t>
      </w:r>
    </w:p>
    <w:p>
      <w:pPr>
        <w:pStyle w:val="Normal"/>
        <w:suppressAutoHyphens w:val="true"/>
        <w:autoSpaceDE w:val="false"/>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2.1. Наименование муниципальной услуги</w:t>
      </w:r>
    </w:p>
    <w:p>
      <w:pPr>
        <w:pStyle w:val="Normal"/>
        <w:suppressAutoHyphens w:val="true"/>
        <w:autoSpaceDE w:val="false"/>
        <w:spacing w:lineRule="atLeast" w:line="0" w:before="0" w:after="0"/>
        <w:ind w:firstLine="709"/>
        <w:jc w:val="both"/>
        <w:rPr/>
      </w:pPr>
      <w:r>
        <w:rPr>
          <w:rFonts w:cs="Times New Roman" w:ascii="Times New Roman" w:hAnsi="Times New Roman"/>
          <w:sz w:val="20"/>
          <w:szCs w:val="20"/>
        </w:rPr>
        <w:t>Наименование муниципальной услуги: «Приватизация жилищного фонда на территории муниципального образования».</w:t>
      </w:r>
    </w:p>
    <w:p>
      <w:pPr>
        <w:pStyle w:val="Normal"/>
        <w:numPr>
          <w:ilvl w:val="0"/>
          <w:numId w:val="0"/>
        </w:numPr>
        <w:autoSpaceDE w:val="false"/>
        <w:spacing w:lineRule="atLeast" w:line="0" w:before="0" w:after="0"/>
        <w:ind w:firstLine="709"/>
        <w:jc w:val="both"/>
        <w:outlineLvl w:val="2"/>
        <w:rPr>
          <w:rFonts w:ascii="Times New Roman" w:hAnsi="Times New Roman" w:cs="Times New Roman"/>
          <w:b/>
          <w:sz w:val="20"/>
          <w:szCs w:val="20"/>
        </w:rPr>
      </w:pPr>
      <w:r>
        <w:rPr>
          <w:rFonts w:cs="Times New Roman" w:ascii="Times New Roman" w:hAnsi="Times New Roman"/>
          <w:b/>
          <w:sz w:val="20"/>
          <w:szCs w:val="20"/>
        </w:rPr>
        <w:t>2.2.</w:t>
        <w:tab/>
        <w:t>Наименование органа, предоставляющего муниципальную услугу</w:t>
      </w:r>
    </w:p>
    <w:p>
      <w:pPr>
        <w:pStyle w:val="Normal"/>
        <w:numPr>
          <w:ilvl w:val="0"/>
          <w:numId w:val="0"/>
        </w:numPr>
        <w:autoSpaceDE w:val="false"/>
        <w:spacing w:lineRule="atLeast" w:line="0" w:before="0" w:after="0"/>
        <w:ind w:firstLine="709"/>
        <w:jc w:val="both"/>
        <w:outlineLvl w:val="2"/>
        <w:rPr>
          <w:rFonts w:ascii="Times New Roman" w:hAnsi="Times New Roman" w:cs="Times New Roman"/>
          <w:bCs/>
          <w:i/>
          <w:i/>
          <w:sz w:val="20"/>
          <w:szCs w:val="20"/>
        </w:rPr>
      </w:pPr>
      <w:r>
        <w:rPr>
          <w:rFonts w:cs="Times New Roman" w:ascii="Times New Roman" w:hAnsi="Times New Roman"/>
          <w:sz w:val="20"/>
          <w:szCs w:val="20"/>
        </w:rPr>
        <w:t xml:space="preserve">Муниципальная услуга предоставляется </w:t>
      </w:r>
      <w:r>
        <w:rPr>
          <w:rFonts w:cs="Times New Roman" w:ascii="Times New Roman" w:hAnsi="Times New Roman"/>
          <w:bCs/>
          <w:sz w:val="20"/>
          <w:szCs w:val="20"/>
        </w:rPr>
        <w:t>администрацией.</w:t>
      </w:r>
    </w:p>
    <w:p>
      <w:pPr>
        <w:pStyle w:val="Normal"/>
        <w:numPr>
          <w:ilvl w:val="0"/>
          <w:numId w:val="0"/>
        </w:numPr>
        <w:autoSpaceDE w:val="false"/>
        <w:spacing w:lineRule="atLeast" w:line="0" w:before="0" w:after="0"/>
        <w:ind w:firstLine="709"/>
        <w:jc w:val="both"/>
        <w:outlineLvl w:val="2"/>
        <w:rPr>
          <w:rFonts w:ascii="Times New Roman" w:hAnsi="Times New Roman" w:cs="Times New Roman"/>
          <w:b/>
          <w:bCs/>
          <w:sz w:val="20"/>
          <w:szCs w:val="20"/>
        </w:rPr>
      </w:pPr>
      <w:r>
        <w:rPr>
          <w:rFonts w:cs="Times New Roman" w:ascii="Times New Roman" w:hAnsi="Times New Roman"/>
          <w:b/>
          <w:bCs/>
          <w:sz w:val="20"/>
          <w:szCs w:val="20"/>
        </w:rPr>
        <w:t xml:space="preserve">2.3. Результат предоставления муниципальной услуги </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Результатом предоставления муниципальной услуги является: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заключение договора безвозмездной передачи жилого помещения (доли в праве общей долевой собственности на жилое помещение) в собственность граждан;</w:t>
      </w:r>
    </w:p>
    <w:p>
      <w:pPr>
        <w:pStyle w:val="Normal"/>
        <w:numPr>
          <w:ilvl w:val="0"/>
          <w:numId w:val="0"/>
        </w:numPr>
        <w:autoSpaceDE w:val="false"/>
        <w:spacing w:lineRule="atLeast" w:line="0" w:before="0" w:after="0"/>
        <w:ind w:firstLine="709"/>
        <w:jc w:val="both"/>
        <w:outlineLvl w:val="2"/>
        <w:rPr>
          <w:rFonts w:ascii="Times New Roman" w:hAnsi="Times New Roman" w:cs="Times New Roman"/>
          <w:bCs/>
          <w:i/>
          <w:i/>
          <w:sz w:val="20"/>
          <w:szCs w:val="20"/>
        </w:rPr>
      </w:pPr>
      <w:r>
        <w:rPr>
          <w:rFonts w:cs="Times New Roman" w:ascii="Times New Roman" w:hAnsi="Times New Roman"/>
          <w:sz w:val="20"/>
          <w:szCs w:val="20"/>
        </w:rPr>
        <w:t>- отказ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pPr>
        <w:pStyle w:val="Normal"/>
        <w:autoSpaceDE w:val="false"/>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2.4. Срок предоставления муниципальной услуги</w:t>
      </w:r>
    </w:p>
    <w:p>
      <w:pPr>
        <w:pStyle w:val="Normal"/>
        <w:autoSpaceDE w:val="false"/>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Общий срок предоставления муниципальной услуги составляет два месяца со дня подачи документов.</w:t>
      </w:r>
    </w:p>
    <w:p>
      <w:pPr>
        <w:pStyle w:val="Normal"/>
        <w:numPr>
          <w:ilvl w:val="0"/>
          <w:numId w:val="0"/>
        </w:numPr>
        <w:autoSpaceDE w:val="false"/>
        <w:spacing w:lineRule="atLeast" w:line="0" w:before="0" w:after="0"/>
        <w:ind w:firstLine="709"/>
        <w:jc w:val="both"/>
        <w:outlineLvl w:val="2"/>
        <w:rPr>
          <w:rFonts w:ascii="Times New Roman" w:hAnsi="Times New Roman" w:cs="Times New Roman"/>
          <w:b/>
          <w:sz w:val="20"/>
          <w:szCs w:val="20"/>
        </w:rPr>
      </w:pPr>
      <w:r>
        <w:rPr>
          <w:rFonts w:cs="Times New Roman" w:ascii="Times New Roman" w:hAnsi="Times New Roman"/>
          <w:b/>
          <w:sz w:val="20"/>
          <w:szCs w:val="20"/>
        </w:rPr>
        <w:t>2.5.</w:t>
        <w:tab/>
        <w:t>Нормативные правовые акты, регулирующие предоставление муниципальной услуги</w:t>
      </w:r>
    </w:p>
    <w:p>
      <w:pPr>
        <w:pStyle w:val="Normal"/>
        <w:numPr>
          <w:ilvl w:val="0"/>
          <w:numId w:val="0"/>
        </w:numPr>
        <w:autoSpaceDE w:val="false"/>
        <w:spacing w:lineRule="atLeast" w:line="0" w:before="0" w:after="0"/>
        <w:ind w:firstLine="709"/>
        <w:jc w:val="both"/>
        <w:outlineLvl w:val="2"/>
        <w:rPr>
          <w:rFonts w:ascii="Times New Roman" w:hAnsi="Times New Roman" w:cs="Times New Roman"/>
          <w:b/>
          <w:sz w:val="20"/>
          <w:szCs w:val="20"/>
        </w:rPr>
      </w:pPr>
      <w:r>
        <w:rPr>
          <w:rFonts w:cs="Times New Roman" w:ascii="Times New Roman" w:hAnsi="Times New Roman"/>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Зуевского района Кировской области в сети Интернет и в информационной системе «Портал государственных и муниципальных услуг (функций) Кировской области.</w:t>
      </w:r>
    </w:p>
    <w:p>
      <w:pPr>
        <w:pStyle w:val="Normal"/>
        <w:numPr>
          <w:ilvl w:val="0"/>
          <w:numId w:val="0"/>
        </w:numPr>
        <w:autoSpaceDE w:val="false"/>
        <w:spacing w:lineRule="atLeast" w:line="0" w:before="0" w:after="0"/>
        <w:ind w:firstLine="709"/>
        <w:jc w:val="both"/>
        <w:outlineLvl w:val="2"/>
        <w:rPr>
          <w:rFonts w:ascii="Times New Roman" w:hAnsi="Times New Roman" w:cs="Times New Roman"/>
          <w:b/>
          <w:sz w:val="20"/>
          <w:szCs w:val="20"/>
        </w:rPr>
      </w:pPr>
      <w:r>
        <w:rPr>
          <w:rFonts w:cs="Times New Roman" w:ascii="Times New Roman" w:hAnsi="Times New Roman"/>
          <w:b/>
          <w:sz w:val="20"/>
          <w:szCs w:val="20"/>
        </w:rPr>
        <w:t>2.6.</w:t>
        <w:tab/>
        <w:t>Исчерпывающий перечень документов, необходимых для предоставления муниципальной услуги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eastAsia="Times New Roman" w:cs="Times New Roman" w:ascii="Times New Roman" w:hAnsi="Times New Roman"/>
          <w:sz w:val="20"/>
          <w:szCs w:val="20"/>
          <w:lang w:eastAsia="ru-RU"/>
        </w:rPr>
        <w:t xml:space="preserve">2.6.1. </w:t>
      </w:r>
      <w:r>
        <w:rPr>
          <w:rFonts w:cs="Times New Roman" w:ascii="Times New Roman" w:hAnsi="Times New Roman"/>
          <w:sz w:val="20"/>
          <w:szCs w:val="20"/>
        </w:rPr>
        <w:t>Перечень документов, необходимых для предоставления муниципальной услуги и представляемых заявителем, включает в себя: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hyperlink w:anchor="P368">
        <w:r>
          <w:rPr>
            <w:rStyle w:val="-"/>
            <w:rFonts w:cs="Times New Roman" w:ascii="Times New Roman" w:hAnsi="Times New Roman"/>
            <w:color w:val="0000FF"/>
            <w:sz w:val="20"/>
            <w:szCs w:val="20"/>
          </w:rPr>
          <w:t>заявление</w:t>
        </w:r>
      </w:hyperlink>
      <w:r>
        <w:rPr>
          <w:rFonts w:cs="Times New Roman" w:ascii="Times New Roman" w:hAnsi="Times New Roman"/>
          <w:sz w:val="20"/>
          <w:szCs w:val="20"/>
        </w:rPr>
        <w:t xml:space="preserve"> (запрос о предоставлении услуги) установленной формы (приложение N 1) о приватизации жилого помещения, подписанное гражданином либо его уполномоченным представителем;</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hyperlink w:anchor="P484">
        <w:r>
          <w:rPr>
            <w:rStyle w:val="-"/>
            <w:rFonts w:cs="Times New Roman" w:ascii="Times New Roman" w:hAnsi="Times New Roman"/>
            <w:color w:val="0000FF"/>
            <w:sz w:val="20"/>
            <w:szCs w:val="20"/>
          </w:rPr>
          <w:t>заявление</w:t>
        </w:r>
      </w:hyperlink>
      <w:r>
        <w:rPr>
          <w:rFonts w:cs="Times New Roman" w:ascii="Times New Roman" w:hAnsi="Times New Roman"/>
          <w:sz w:val="20"/>
          <w:szCs w:val="20"/>
        </w:rPr>
        <w:t xml:space="preserve"> установленной формы (приложение N 2) об отказе от участия в приватизации (в случае участия в приватизации не всех членов семьи). Граждане, выразившие согласие на приватизацию жилого помещения, но сами не участвующие в приватизации и не имеющие возможности лично явиться, представляют нотариально удостоверенное заявление об отказе от участия в приватизации;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документ, удостоверяющий личность гражданина Российской Федерации на территории Российской Федерации (оригинал и копия);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hyperlink w:anchor="P605">
        <w:r>
          <w:rPr>
            <w:rStyle w:val="-"/>
            <w:rFonts w:cs="Times New Roman" w:ascii="Times New Roman" w:hAnsi="Times New Roman"/>
            <w:color w:val="0000FF"/>
            <w:sz w:val="20"/>
            <w:szCs w:val="20"/>
          </w:rPr>
          <w:t>согласие</w:t>
        </w:r>
      </w:hyperlink>
      <w:r>
        <w:rPr>
          <w:rFonts w:cs="Times New Roman" w:ascii="Times New Roman" w:hAnsi="Times New Roman"/>
          <w:sz w:val="20"/>
          <w:szCs w:val="20"/>
        </w:rPr>
        <w:t xml:space="preserve"> на обработку персональных данных лиц, зарегистрированных в приватизируемом жилом помещении;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свидетельство о рождении - в отношении граждан, не достигших возраста 14 лет (оригинал и копия);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свидетельство о браке - в отношении лиц, состоящих в браке (оригинал и копия) и участвующих в приватизации;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технический паспорт на жилое помещение (оригинал и копия);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справки о регистрации по месту жительства в случае проживания за пределами территории муниципального образования в период с 11.07.1991 по момент обращения с заявлением о приватизации;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справка о реализации ранее права на приватизацию на территории муниципального образования и за его пределами;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справка о правах на жилые помещения (доли), зарегистрированных до 1998 года;</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документ, подтверждающий полномочия представителя, опекуна, попечителя.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Заявление и прилагаемые к нему документы, необходимые для предоставления муниципальной услуги, представляемые в форме электронных документов:</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могут быть поданы с использованием информационной системы "Портал государственных услуг Кировской области" (http://www.pgmu.ako.kirov.ru) и (или) федеральной государственной информационной системы "Единый портал государственных и муниципальных услуг (функций)" (</w:t>
      </w:r>
      <w:hyperlink r:id="rId5">
        <w:r>
          <w:rPr>
            <w:rStyle w:val="-"/>
            <w:rFonts w:cs="Times New Roman" w:ascii="Times New Roman" w:hAnsi="Times New Roman"/>
            <w:sz w:val="20"/>
            <w:szCs w:val="20"/>
          </w:rPr>
          <w:t>http://www.gosuslugi.ru</w:t>
        </w:r>
      </w:hyperlink>
      <w:r>
        <w:rPr>
          <w:rFonts w:cs="Times New Roman" w:ascii="Times New Roman" w:hAnsi="Times New Roman"/>
          <w:sz w:val="20"/>
          <w:szCs w:val="20"/>
        </w:rPr>
        <w:t>);</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оформляются в соответствии с требованиями к форматам заявления и иных документов, установленными Административным регламентом;</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подписываются простой электронной подписью.</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Прилагаемые к заявлению документы должны быть отсканированы и приложены к заявлению в электронном виде.</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2.6.2. Документы, необходимые для предоставления муниципальной услуги и находящиеся в распоряжении органов, участвующих в предоставлении муниципальной услуги, в том числе в электронной форме, включают:</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кадастровый паспорт помещения;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решение о согласовании переустройства и (или) перепланировки, акт приемочной комиссии (в случае, если были произведены переустройство и (или) перепланировка приватизируемого жилого помещения);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договор социального найма (при отсутствии договора - иные сведения о законных основаниях для вселения в жилое помещение);</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справка с места жительства о составе семьи;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выписка из Единого государственного реестра недвижимости о зарегистрированных правах на объекты недвижимого имущества;</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договор безвозмездной передачи жилого помещения (доли) в собственность гражданина в случае, если в приватизированном жилом помещении зарегистрирован гражданин, не достигший возраста 18 лет и ранее участвовавший в приватизации другого жилого помещения на территории муниципального образования.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В случае если заявитель не представил указанные документы самостоятельно, администрация запрашивает их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 необходимых для предоставления муниципальной услуги и представляемых в обязательном порядке.</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2.6.3. При предоставлении муниципальной услуги администрация не вправе требовать от заявителя: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xml:space="preserve">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за исключением документов, включенных в определенный </w:t>
      </w:r>
      <w:hyperlink r:id="rId6">
        <w:r>
          <w:rPr>
            <w:rStyle w:val="-"/>
            <w:rFonts w:cs="Times New Roman" w:ascii="Times New Roman" w:hAnsi="Times New Roman"/>
            <w:sz w:val="20"/>
            <w:szCs w:val="20"/>
          </w:rPr>
          <w:t>частью 6 статьи 7</w:t>
        </w:r>
      </w:hyperlink>
      <w:r>
        <w:rPr>
          <w:rFonts w:cs="Times New Roman" w:ascii="Times New Roman" w:hAnsi="Times New Roman"/>
          <w:sz w:val="20"/>
          <w:szCs w:val="20"/>
        </w:rPr>
        <w:t xml:space="preserve"> Федерального закона от 27.07.2010 № 210-ФЗ перечень документов. Заявитель вправе представить указанные документы в администрацию по собственной инициативе;</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осуществления действий,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муниципальной услуги, утверждаемый Правительством Кировской области;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муниципальных органов, предоставляющих муниципальной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r>
          <w:rPr>
            <w:rStyle w:val="-"/>
            <w:rFonts w:cs="Times New Roman" w:ascii="Times New Roman" w:hAnsi="Times New Roman"/>
            <w:sz w:val="20"/>
            <w:szCs w:val="20"/>
          </w:rPr>
          <w:t>части 6 статьи 7</w:t>
        </w:r>
      </w:hyperlink>
      <w:r>
        <w:rPr>
          <w:rFonts w:cs="Times New Roman" w:ascii="Times New Roman" w:hAnsi="Times New Roman"/>
          <w:sz w:val="20"/>
          <w:szCs w:val="20"/>
        </w:rPr>
        <w:t xml:space="preserve"> Федерального закона от 27.07.2010 № 210-ФЗ «Об организации предоставления государственных и муниципальных услуг».</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8">
        <w:r>
          <w:rPr>
            <w:rStyle w:val="-"/>
            <w:rFonts w:cs="Times New Roman" w:ascii="Times New Roman" w:hAnsi="Times New Roman"/>
            <w:color w:val="0000FF"/>
            <w:sz w:val="20"/>
            <w:szCs w:val="20"/>
          </w:rPr>
          <w:t>частью 1.1 статьи 16</w:t>
        </w:r>
      </w:hyperlink>
      <w:r>
        <w:rPr>
          <w:rFonts w:cs="Times New Roman" w:ascii="Times New Roman" w:hAnsi="Times New Roman"/>
          <w:sz w:val="20"/>
          <w:szCs w:val="20"/>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r>
          <w:rPr>
            <w:rStyle w:val="-"/>
            <w:rFonts w:cs="Times New Roman" w:ascii="Times New Roman" w:hAnsi="Times New Roman"/>
            <w:color w:val="0000FF"/>
            <w:sz w:val="20"/>
            <w:szCs w:val="20"/>
          </w:rPr>
          <w:t>частью 1.1 статьи 16</w:t>
        </w:r>
      </w:hyperlink>
      <w:r>
        <w:rPr>
          <w:rFonts w:cs="Times New Roman" w:ascii="Times New Roman" w:hAnsi="Times New Roman"/>
          <w:sz w:val="20"/>
          <w:szCs w:val="20"/>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b/>
          <w:sz w:val="20"/>
          <w:szCs w:val="20"/>
        </w:rPr>
        <w:t>2.7.</w:t>
        <w:tab/>
        <w:t>Исчерпывающий перечень оснований для отказа в приеме документов</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В приеме документов, необходимых для предоставления муниципальной услуги, отказывается в случае, если текст заявления и (или) в прилагаемых к заявлению документах не поддается прочтению либо отсутствует.</w:t>
      </w:r>
    </w:p>
    <w:p>
      <w:pPr>
        <w:pStyle w:val="Normal"/>
        <w:autoSpaceDE w:val="false"/>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2.8. Исчерпывающий перечень оснований для приостановления или отказа в предоставлении муниципальной услуги</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2.8.1. Решение об отказе в предоставлении муниципальной услуги принимается в случаях:</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 непредставление документов, обязанность по представлению которых возложена на заявителя;</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 жилое помещение признано непригодным для проживания, находится в аварийном состоянии, в общежитиях, в домах закрытых военных городков, а также является служебным жилым помещением;</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 право на приватизацию жилого помещения было реализовано ранее (за исключением несовершеннолетних,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w:t>
      </w:r>
    </w:p>
    <w:p>
      <w:pPr>
        <w:pStyle w:val="Normal"/>
        <w:autoSpaceDE w:val="false"/>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 непредставление согласия на обработку персональных данных лиц, зарегистрированных в приватизируемом жилом помещении.</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2.8.2. Основания для приостановления предоставления муниципальной услуги отсутствуют.</w:t>
      </w:r>
    </w:p>
    <w:p>
      <w:pPr>
        <w:pStyle w:val="Normal"/>
        <w:suppressAutoHyphens w:val="true"/>
        <w:autoSpaceDE w:val="false"/>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2.9.</w:t>
        <w:tab/>
      </w:r>
      <w:r>
        <w:rPr>
          <w:rFonts w:cs="Times New Roman" w:ascii="Times New Roman" w:hAnsi="Times New Roman"/>
          <w:b/>
          <w:bCs/>
          <w:sz w:val="20"/>
          <w:szCs w:val="2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uppressAutoHyphens w:val="true"/>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Услуги, которые являются необходимыми и обязательными для предоставления муниципальной услуги – отсутствуют.</w:t>
      </w:r>
    </w:p>
    <w:p>
      <w:pPr>
        <w:pStyle w:val="Normal"/>
        <w:suppressAutoHyphens w:val="true"/>
        <w:autoSpaceDE w:val="false"/>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2.10.</w:t>
        <w:tab/>
        <w:t>Размер платы, взимаемой за предоставление муниципальной услуги</w:t>
      </w:r>
    </w:p>
    <w:p>
      <w:pPr>
        <w:pStyle w:val="Normal"/>
        <w:autoSpaceDE w:val="false"/>
        <w:spacing w:lineRule="atLeast" w:line="0" w:before="0" w:after="0"/>
        <w:ind w:firstLine="709"/>
        <w:jc w:val="both"/>
        <w:rPr>
          <w:rFonts w:ascii="Times New Roman" w:hAnsi="Times New Roman" w:cs="Times New Roman"/>
          <w:sz w:val="20"/>
          <w:szCs w:val="20"/>
          <w:lang w:eastAsia="ru-RU"/>
        </w:rPr>
      </w:pPr>
      <w:r>
        <w:rPr>
          <w:rFonts w:cs="Times New Roman" w:ascii="Times New Roman" w:hAnsi="Times New Roman"/>
          <w:sz w:val="20"/>
          <w:szCs w:val="20"/>
        </w:rPr>
        <w:t>Муниципальная услуга оказывается бесплатно.</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2.11.</w:t>
      </w:r>
      <w:r>
        <w:rPr>
          <w:rFonts w:cs="Times New Roman" w:ascii="Times New Roman" w:hAnsi="Times New Roman"/>
          <w:sz w:val="20"/>
          <w:szCs w:val="20"/>
        </w:rPr>
        <w:t xml:space="preserve"> </w:t>
      </w:r>
      <w:r>
        <w:rPr>
          <w:rFonts w:cs="Times New Roman" w:ascii="Times New Roman" w:hAnsi="Times New Roman"/>
          <w:b/>
          <w:sz w:val="20"/>
          <w:szCs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spacing w:lineRule="atLeast" w:line="0" w:before="0" w:after="0"/>
        <w:ind w:firstLine="709"/>
        <w:jc w:val="both"/>
        <w:rPr/>
      </w:pPr>
      <w:r>
        <w:rPr>
          <w:rFonts w:cs="Times New Roman" w:ascii="Times New Roman" w:hAnsi="Times New Roman"/>
          <w:sz w:val="20"/>
          <w:szCs w:val="20"/>
        </w:rPr>
        <w:t>Время ожидания на прием к специалисту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pPr>
        <w:pStyle w:val="Normal"/>
        <w:autoSpaceDE w:val="false"/>
        <w:spacing w:lineRule="atLeast" w:line="0" w:before="0" w:after="0"/>
        <w:ind w:firstLine="709"/>
        <w:jc w:val="both"/>
        <w:rPr>
          <w:rFonts w:ascii="Times New Roman" w:hAnsi="Times New Roman" w:cs="Times New Roman"/>
          <w:b/>
          <w:sz w:val="20"/>
          <w:szCs w:val="20"/>
        </w:rPr>
      </w:pPr>
      <w:r>
        <w:rPr>
          <w:rFonts w:cs="Times New Roman" w:ascii="Times New Roman" w:hAnsi="Times New Roman"/>
          <w:b/>
          <w:bCs/>
          <w:sz w:val="20"/>
          <w:szCs w:val="20"/>
        </w:rPr>
        <w:t xml:space="preserve">2.12. </w:t>
      </w:r>
      <w:r>
        <w:rPr>
          <w:rFonts w:cs="Times New Roman" w:ascii="Times New Roman" w:hAnsi="Times New Roman"/>
          <w:b/>
          <w:sz w:val="20"/>
          <w:szCs w:val="20"/>
        </w:rPr>
        <w:t>Срок и порядок регистрации заявления о предоставлении муниципальной услуги, в том числе в электронной форме</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Прием заявления о предоставлении муниципальной услуги, в том числе в электронной форме, включая проверку полноты представленных документов, и регистрация заявления путем внесения информации о заявлении (номер и дата приема заявления, сведения о заявителе и объекте недвижимого имущества) в журнал, ведение которого осуществляется в электронной форме, не должны превышать 30 минут.</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Журнал регистрации заявлений о предоставлении муниципальной услуги ведется в электронной форме и содержит информацию о регистрационном номере и дате регистрации заявления, сведения о заявителе и объекте недвижимого имущества, контактную информацию.</w:t>
      </w:r>
    </w:p>
    <w:p>
      <w:pPr>
        <w:pStyle w:val="Normal"/>
        <w:spacing w:lineRule="atLeast" w:line="0" w:before="0" w:after="0"/>
        <w:ind w:firstLine="709"/>
        <w:jc w:val="both"/>
        <w:rPr/>
      </w:pPr>
      <w:r>
        <w:rPr>
          <w:rFonts w:cs="Times New Roman" w:ascii="Times New Roman" w:hAnsi="Times New Roman"/>
          <w:sz w:val="20"/>
          <w:szCs w:val="20"/>
        </w:rPr>
        <w:t xml:space="preserve">Регистрационный номер заявления сообщается заявителю при приеме заявления. </w:t>
      </w:r>
    </w:p>
    <w:p>
      <w:pPr>
        <w:pStyle w:val="Normal"/>
        <w:spacing w:lineRule="atLeast" w:line="0" w:before="0" w:after="0"/>
        <w:ind w:firstLine="709"/>
        <w:jc w:val="both"/>
        <w:rPr>
          <w:rFonts w:ascii="Times New Roman" w:hAnsi="Times New Roman" w:cs="Times New Roman"/>
          <w:b/>
          <w:bCs/>
          <w:sz w:val="20"/>
          <w:szCs w:val="20"/>
        </w:rPr>
      </w:pPr>
      <w:r>
        <w:rPr>
          <w:rFonts w:cs="Times New Roman" w:ascii="Times New Roman" w:hAnsi="Times New Roman"/>
          <w:b/>
          <w:bCs/>
          <w:sz w:val="20"/>
          <w:szCs w:val="20"/>
        </w:rPr>
        <w:t>2.13. Требования к помещениям, в которых предоставляется муниципальная услуга</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 xml:space="preserve">2.13.1. Орган, предоставляющий муниципальную услугу, обеспечивает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w:t>
        <w:br/>
        <w:t>№ 181-ФЗ «О социальной защите инвалидов в Российской Федерации», и другими законодательными и иными нормативными правовыми актами.»: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 сопровождение инвалидов, имеющих стойкие расстройства функции зрения и самостоятельного передвижения;</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 оказание инвалидам помощи в преодолении барьеров, мешающих получению ими услуг наравне с другими лицами.</w:t>
      </w:r>
    </w:p>
    <w:p>
      <w:pPr>
        <w:pStyle w:val="Normal"/>
        <w:spacing w:lineRule="atLeast" w:line="0" w:before="0" w:after="0"/>
        <w:ind w:firstLine="709"/>
        <w:jc w:val="both"/>
        <w:rPr>
          <w:rFonts w:ascii="Times New Roman" w:hAnsi="Times New Roman" w:cs="Times New Roman"/>
          <w:sz w:val="20"/>
          <w:szCs w:val="20"/>
        </w:rPr>
      </w:pPr>
      <w:r>
        <w:rPr>
          <w:rStyle w:val="Blk"/>
          <w:rFonts w:cs="Times New Roman" w:ascii="Times New Roman" w:hAnsi="Times New Roman"/>
          <w:sz w:val="20"/>
          <w:szCs w:val="20"/>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w:t>
      </w:r>
      <w:r>
        <w:rPr>
          <w:rFonts w:cs="Times New Roman" w:ascii="Times New Roman" w:hAnsi="Times New Roman"/>
          <w:sz w:val="20"/>
          <w:szCs w:val="20"/>
        </w:rPr>
        <w:t xml:space="preserve"> Российской Федерации</w:t>
      </w:r>
      <w:r>
        <w:rPr>
          <w:rStyle w:val="Blk"/>
          <w:rFonts w:cs="Times New Roman" w:ascii="Times New Roman" w:hAnsi="Times New Roman"/>
          <w:sz w:val="20"/>
          <w:szCs w:val="20"/>
        </w:rPr>
        <w:t xml:space="preserve">, орган, предоставляющий муниципальную услугу,  должен принять меры для обеспечения доступа инвалидов, </w:t>
      </w:r>
      <w:r>
        <w:rPr>
          <w:rFonts w:cs="Times New Roman" w:ascii="Times New Roman" w:hAnsi="Times New Roman"/>
          <w:sz w:val="20"/>
          <w:szCs w:val="20"/>
        </w:rPr>
        <w:t xml:space="preserve">в том числе включая инвалидов, использующих кресла-коляски </w:t>
      </w:r>
      <w:r>
        <w:rPr>
          <w:rStyle w:val="Blk"/>
          <w:rFonts w:cs="Times New Roman" w:ascii="Times New Roman" w:hAnsi="Times New Roman"/>
          <w:sz w:val="20"/>
          <w:szCs w:val="20"/>
        </w:rPr>
        <w:t>и собак-проводников,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2.13.2. Места для заполнения заявлений и иных документов оборудуются стульями, столами (стойками), бланками заявлений.</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bCs/>
          <w:sz w:val="20"/>
          <w:szCs w:val="20"/>
        </w:rPr>
        <w:t>2.13.3. Места для информирования должны быть оборудованы информационными стендами, содержащими следующую информацию:</w:t>
      </w:r>
      <w:r>
        <w:rPr>
          <w:rFonts w:cs="Times New Roman" w:ascii="Times New Roman" w:hAnsi="Times New Roman"/>
          <w:b/>
          <w:bCs/>
          <w:i/>
          <w:sz w:val="20"/>
          <w:szCs w:val="20"/>
        </w:rPr>
        <w:t xml:space="preserve"> </w:t>
      </w:r>
    </w:p>
    <w:p>
      <w:pPr>
        <w:pStyle w:val="Style30"/>
        <w:spacing w:lineRule="atLeast" w:line="0"/>
        <w:ind w:firstLine="708"/>
        <w:rPr>
          <w:sz w:val="20"/>
          <w:szCs w:val="20"/>
        </w:rPr>
      </w:pPr>
      <w:r>
        <w:rPr>
          <w:sz w:val="20"/>
          <w:szCs w:val="20"/>
        </w:rPr>
        <w:t>график работы (часы приёма), контактные телефоны (телефон для справок), электронный адрес официального сайта Зуевского района в сети Интернет, электронной почты;</w:t>
      </w:r>
    </w:p>
    <w:p>
      <w:pPr>
        <w:pStyle w:val="Style30"/>
        <w:spacing w:lineRule="atLeast" w:line="0"/>
        <w:ind w:firstLine="708"/>
        <w:rPr>
          <w:sz w:val="20"/>
          <w:szCs w:val="20"/>
        </w:rPr>
      </w:pPr>
      <w:r>
        <w:rPr>
          <w:sz w:val="20"/>
          <w:szCs w:val="20"/>
        </w:rPr>
        <w:t>административный регламент предоставления муниципальной услуги (в текстовом виде);</w:t>
      </w:r>
    </w:p>
    <w:p>
      <w:pPr>
        <w:pStyle w:val="Style30"/>
        <w:spacing w:lineRule="atLeast" w:line="0"/>
        <w:ind w:firstLine="708"/>
        <w:rPr>
          <w:sz w:val="20"/>
          <w:szCs w:val="20"/>
        </w:rPr>
      </w:pPr>
      <w:r>
        <w:rPr>
          <w:sz w:val="20"/>
          <w:szCs w:val="20"/>
        </w:rPr>
        <w:t>перечень, формы документов для заполнения, образцы заполнения документов;</w:t>
      </w:r>
    </w:p>
    <w:p>
      <w:pPr>
        <w:pStyle w:val="Style30"/>
        <w:spacing w:lineRule="atLeast" w:line="0"/>
        <w:ind w:firstLine="708"/>
        <w:rPr>
          <w:sz w:val="20"/>
          <w:szCs w:val="20"/>
        </w:rPr>
      </w:pPr>
      <w:r>
        <w:rPr>
          <w:sz w:val="20"/>
          <w:szCs w:val="20"/>
        </w:rPr>
        <w:t>основания для отказа в предоставлении муниципальной услуги;</w:t>
      </w:r>
    </w:p>
    <w:p>
      <w:pPr>
        <w:pStyle w:val="Style30"/>
        <w:spacing w:lineRule="atLeast" w:line="0"/>
        <w:ind w:firstLine="709"/>
        <w:rPr>
          <w:sz w:val="20"/>
          <w:szCs w:val="20"/>
        </w:rPr>
      </w:pPr>
      <w:r>
        <w:rPr>
          <w:sz w:val="20"/>
          <w:szCs w:val="20"/>
        </w:rPr>
        <w:t>порядок обжалования решений, действий или бездействия органов, предоставляющих муниципальную услугу, их должностных лиц и специалистов;</w:t>
      </w:r>
    </w:p>
    <w:p>
      <w:pPr>
        <w:pStyle w:val="Style30"/>
        <w:spacing w:lineRule="atLeast" w:line="0"/>
        <w:ind w:firstLine="709"/>
        <w:rPr>
          <w:sz w:val="20"/>
          <w:szCs w:val="20"/>
        </w:rPr>
      </w:pPr>
      <w:r>
        <w:rPr>
          <w:sz w:val="20"/>
          <w:szCs w:val="20"/>
        </w:rPr>
        <w:t xml:space="preserve">перечень </w:t>
      </w:r>
      <w:r>
        <w:rPr>
          <w:bCs/>
          <w:sz w:val="20"/>
          <w:szCs w:val="20"/>
        </w:rPr>
        <w:t>нормативных правовых актов</w:t>
      </w:r>
      <w:r>
        <w:rPr>
          <w:sz w:val="20"/>
          <w:szCs w:val="20"/>
        </w:rPr>
        <w:t>, регулирующих предоставление муниципальной услуги.</w:t>
      </w:r>
    </w:p>
    <w:p>
      <w:pPr>
        <w:pStyle w:val="Style30"/>
        <w:spacing w:lineRule="atLeast" w:line="0"/>
        <w:ind w:firstLine="709"/>
        <w:rPr>
          <w:sz w:val="20"/>
          <w:szCs w:val="20"/>
        </w:rPr>
      </w:pPr>
      <w:r>
        <w:rPr>
          <w:sz w:val="20"/>
          <w:szCs w:val="20"/>
        </w:rPr>
        <w:t>2.13.4. Кабинеты (кабинки) приёма граждан должны быть оборудованы информационными табличками с указанием:</w:t>
      </w:r>
    </w:p>
    <w:p>
      <w:pPr>
        <w:pStyle w:val="Style30"/>
        <w:spacing w:lineRule="atLeast" w:line="0"/>
        <w:ind w:firstLine="709"/>
        <w:rPr>
          <w:sz w:val="20"/>
          <w:szCs w:val="20"/>
        </w:rPr>
      </w:pPr>
      <w:r>
        <w:rPr>
          <w:sz w:val="20"/>
          <w:szCs w:val="20"/>
        </w:rPr>
        <w:t>номера кабинета (кабинки);</w:t>
      </w:r>
    </w:p>
    <w:p>
      <w:pPr>
        <w:pStyle w:val="Style30"/>
        <w:spacing w:lineRule="atLeast" w:line="0"/>
        <w:ind w:firstLine="709"/>
        <w:rPr>
          <w:sz w:val="20"/>
          <w:szCs w:val="20"/>
        </w:rPr>
      </w:pPr>
      <w:r>
        <w:rPr>
          <w:sz w:val="20"/>
          <w:szCs w:val="20"/>
        </w:rPr>
        <w:t>фамилии, имени и отчества специалиста, осуществляющего приём заявителей;</w:t>
      </w:r>
    </w:p>
    <w:p>
      <w:pPr>
        <w:pStyle w:val="Style30"/>
        <w:spacing w:lineRule="atLeast" w:line="0"/>
        <w:ind w:firstLine="709"/>
        <w:rPr>
          <w:sz w:val="20"/>
          <w:szCs w:val="20"/>
        </w:rPr>
      </w:pPr>
      <w:r>
        <w:rPr>
          <w:sz w:val="20"/>
          <w:szCs w:val="20"/>
        </w:rPr>
        <w:t>дней и часов приёма, времени перерыва на обед.</w:t>
      </w:r>
    </w:p>
    <w:p>
      <w:pPr>
        <w:pStyle w:val="Normal"/>
        <w:spacing w:lineRule="atLeast" w:line="0" w:before="0" w:after="0"/>
        <w:ind w:firstLine="709"/>
        <w:jc w:val="both"/>
        <w:rPr>
          <w:rFonts w:ascii="Times New Roman" w:hAnsi="Times New Roman" w:cs="Times New Roman"/>
          <w:b/>
          <w:bCs/>
          <w:sz w:val="20"/>
          <w:szCs w:val="20"/>
        </w:rPr>
      </w:pPr>
      <w:r>
        <w:rPr>
          <w:rFonts w:cs="Times New Roman" w:ascii="Times New Roman" w:hAnsi="Times New Roman"/>
          <w:sz w:val="20"/>
          <w:szCs w:val="20"/>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Normal"/>
        <w:spacing w:lineRule="atLeast" w:line="0" w:before="0" w:after="0"/>
        <w:ind w:firstLine="709"/>
        <w:jc w:val="both"/>
        <w:rPr>
          <w:rFonts w:ascii="Times New Roman" w:hAnsi="Times New Roman" w:cs="Times New Roman"/>
          <w:b/>
          <w:bCs/>
          <w:sz w:val="20"/>
          <w:szCs w:val="20"/>
        </w:rPr>
      </w:pPr>
      <w:r>
        <w:rPr>
          <w:rFonts w:cs="Times New Roman" w:ascii="Times New Roman" w:hAnsi="Times New Roman"/>
          <w:b/>
          <w:bCs/>
          <w:sz w:val="20"/>
          <w:szCs w:val="20"/>
        </w:rPr>
        <w:t>2.14. Показатели доступности и качества муниципальной услуги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2.14.1. Показателем доступности муниципальной услуги является:</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транспортная доступность к местам предоставления муниципальной услуги;</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наличие различных каналов получения информации о порядке получения муниципальной услуги и ходе ее предоставления;</w:t>
      </w:r>
    </w:p>
    <w:p>
      <w:pPr>
        <w:pStyle w:val="Normal"/>
        <w:autoSpaceDE w:val="false"/>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2.14.2. Показателями качества муниципальной услуги являются:</w:t>
      </w:r>
    </w:p>
    <w:p>
      <w:pPr>
        <w:pStyle w:val="Normal"/>
        <w:spacing w:lineRule="atLeast" w:line="0" w:before="0" w:after="0"/>
        <w:ind w:firstLine="709"/>
        <w:rPr>
          <w:rFonts w:ascii="Times New Roman" w:hAnsi="Times New Roman" w:cs="Times New Roman"/>
          <w:sz w:val="20"/>
          <w:szCs w:val="20"/>
        </w:rPr>
      </w:pPr>
      <w:r>
        <w:rPr>
          <w:rFonts w:cs="Times New Roman" w:ascii="Times New Roman" w:hAnsi="Times New Roman"/>
          <w:sz w:val="20"/>
          <w:szCs w:val="20"/>
        </w:rPr>
        <w:t>соблюдение срока предоставления муниципальной услуги;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pPr>
        <w:pStyle w:val="Normal"/>
        <w:spacing w:lineRule="atLeast" w:line="0" w:before="0" w:after="0"/>
        <w:ind w:firstLine="709"/>
        <w:jc w:val="both"/>
        <w:rPr/>
      </w:pPr>
      <w:r>
        <w:rPr>
          <w:rFonts w:cs="Times New Roman" w:ascii="Times New Roman" w:hAnsi="Times New Roman"/>
          <w:sz w:val="20"/>
          <w:szCs w:val="20"/>
        </w:rPr>
        <w:t xml:space="preserve">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 </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b/>
          <w:bCs/>
          <w:sz w:val="20"/>
          <w:szCs w:val="20"/>
        </w:rPr>
        <w:t xml:space="preserve">2.15. </w:t>
      </w:r>
      <w:r>
        <w:rPr>
          <w:rFonts w:cs="Times New Roman" w:ascii="Times New Roman" w:hAnsi="Times New Roman"/>
          <w:b/>
          <w:sz w:val="20"/>
          <w:szCs w:val="20"/>
        </w:rPr>
        <w:t>Особенности предоставления муниципальной услуги по экстерриториальному принципу</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Получение муниципальной услуги по экстерриториальному принципу невозможно.</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2.16. Особенности предоставления муниципальной услуги в многофункциональном центре</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w:t>
      </w:r>
    </w:p>
    <w:p>
      <w:pPr>
        <w:pStyle w:val="Normal"/>
        <w:spacing w:lineRule="atLeast" w:line="0" w:before="0" w:after="0"/>
        <w:ind w:firstLine="709"/>
        <w:jc w:val="both"/>
        <w:rPr>
          <w:rFonts w:ascii="Times New Roman" w:hAnsi="Times New Roman" w:cs="Times New Roman"/>
          <w:b/>
          <w:bCs/>
          <w:sz w:val="20"/>
          <w:szCs w:val="20"/>
        </w:rPr>
      </w:pPr>
      <w:r>
        <w:rPr>
          <w:rFonts w:cs="Times New Roman" w:ascii="Times New Roman" w:hAnsi="Times New Roman"/>
          <w:b/>
          <w:sz w:val="20"/>
          <w:szCs w:val="20"/>
        </w:rPr>
        <w:t>2.17. Особенности предоставления муниципальной услуги в электронной форме</w:t>
      </w:r>
    </w:p>
    <w:p>
      <w:pPr>
        <w:pStyle w:val="Normal"/>
        <w:numPr>
          <w:ilvl w:val="0"/>
          <w:numId w:val="0"/>
        </w:numPr>
        <w:autoSpaceDE w:val="false"/>
        <w:spacing w:lineRule="atLeast" w:line="0" w:before="0" w:after="0"/>
        <w:ind w:firstLine="709"/>
        <w:jc w:val="both"/>
        <w:outlineLvl w:val="2"/>
        <w:rPr/>
      </w:pPr>
      <w:r>
        <w:rPr>
          <w:rFonts w:cs="Times New Roman" w:ascii="Times New Roman" w:hAnsi="Times New Roman"/>
          <w:sz w:val="20"/>
          <w:szCs w:val="20"/>
        </w:rPr>
        <w:t>Особенностями предоставления муниципальной услуги в электронной форме являются: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получение информации о предоставляемой муниципальной услуге в сети Интернет, в том числе на официальном сайте администрации, на Едином портале, Региональном портале.</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pPr>
        <w:pStyle w:val="Normal"/>
        <w:numPr>
          <w:ilvl w:val="0"/>
          <w:numId w:val="0"/>
        </w:numPr>
        <w:autoSpaceDE w:val="false"/>
        <w:spacing w:lineRule="atLeast" w:line="0" w:before="0" w:after="0"/>
        <w:ind w:firstLine="709"/>
        <w:jc w:val="both"/>
        <w:outlineLvl w:val="2"/>
        <w:rPr>
          <w:rFonts w:ascii="Times New Roman" w:hAnsi="Times New Roman" w:cs="Times New Roman"/>
          <w:sz w:val="20"/>
          <w:szCs w:val="20"/>
        </w:rPr>
      </w:pPr>
      <w:r>
        <w:rPr>
          <w:rFonts w:cs="Times New Roman" w:ascii="Times New Roman" w:hAnsi="Times New Roman"/>
          <w:sz w:val="20"/>
          <w:szCs w:val="20"/>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pPr>
        <w:pStyle w:val="Normal"/>
        <w:numPr>
          <w:ilvl w:val="0"/>
          <w:numId w:val="0"/>
        </w:numPr>
        <w:autoSpaceDE w:val="false"/>
        <w:spacing w:lineRule="atLeast" w:line="0" w:before="0" w:after="0"/>
        <w:ind w:firstLine="709"/>
        <w:jc w:val="both"/>
        <w:outlineLvl w:val="2"/>
        <w:rPr/>
      </w:pPr>
      <w:r>
        <w:rPr>
          <w:rFonts w:cs="Times New Roman" w:ascii="Times New Roman" w:hAnsi="Times New Roman"/>
          <w:b/>
          <w:sz w:val="20"/>
          <w:szCs w:val="20"/>
        </w:rPr>
        <w:t>3.</w:t>
        <w:tab/>
      </w:r>
      <w:r>
        <w:rPr>
          <w:rFonts w:cs="Times New Roman" w:ascii="Times New Roman" w:hAnsi="Times New Roman"/>
          <w:b/>
          <w:sz w:val="20"/>
          <w:szCs w:val="2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autoSpaceDE w:val="false"/>
        <w:spacing w:lineRule="atLeast" w:line="0" w:before="0" w:after="0"/>
        <w:ind w:firstLine="720"/>
        <w:jc w:val="both"/>
        <w:rPr>
          <w:rFonts w:ascii="Times New Roman" w:hAnsi="Times New Roman" w:cs="Times New Roman"/>
          <w:b/>
          <w:sz w:val="20"/>
          <w:szCs w:val="20"/>
        </w:rPr>
      </w:pPr>
      <w:r>
        <w:rPr>
          <w:rFonts w:cs="Times New Roman" w:ascii="Times New Roman" w:hAnsi="Times New Roman"/>
          <w:b/>
          <w:sz w:val="20"/>
          <w:szCs w:val="20"/>
        </w:rPr>
        <w:t>3.1. Описание последовательности действий при предоставлении муниципальной услуги.</w:t>
      </w:r>
      <w:bookmarkStart w:id="6" w:name="sub_32"/>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Предоставление муниципальной услуги включает в себя следующие административные процедуры:</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прием и регистрация заявления;</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формирование и направление межведомственных запросов;</w:t>
      </w:r>
    </w:p>
    <w:p>
      <w:pPr>
        <w:pStyle w:val="Normal"/>
        <w:autoSpaceDE w:val="false"/>
        <w:spacing w:lineRule="atLeast" w:line="0" w:before="0" w:after="0"/>
        <w:ind w:firstLine="720"/>
        <w:jc w:val="both"/>
        <w:rPr>
          <w:rFonts w:ascii="Times New Roman" w:hAnsi="Times New Roman" w:cs="Times New Roman"/>
          <w:sz w:val="20"/>
          <w:szCs w:val="20"/>
        </w:rPr>
      </w:pPr>
      <w:r>
        <w:rPr>
          <w:rStyle w:val="21"/>
          <w:rFonts w:eastAsia="Calibri"/>
          <w:color w:val="000000"/>
          <w:sz w:val="20"/>
          <w:szCs w:val="20"/>
        </w:rPr>
        <w:t xml:space="preserve">рассмотрение заявления и представленных документов в целях заключения </w:t>
      </w:r>
      <w:r>
        <w:rPr>
          <w:rFonts w:cs="Times New Roman" w:ascii="Times New Roman" w:hAnsi="Times New Roman"/>
          <w:sz w:val="20"/>
          <w:szCs w:val="20"/>
        </w:rPr>
        <w:t xml:space="preserve">договора безвозмездной передачи жилого помещения (доли в праве общей долевой собственности на жилое помещение) в собственность граждан </w:t>
      </w:r>
      <w:r>
        <w:rPr>
          <w:rFonts w:cs="Times New Roman" w:ascii="Times New Roman" w:hAnsi="Times New Roman"/>
          <w:color w:val="000000"/>
          <w:sz w:val="20"/>
          <w:szCs w:val="20"/>
        </w:rPr>
        <w:t xml:space="preserve">либо подготовки </w:t>
      </w:r>
      <w:r>
        <w:rPr>
          <w:rFonts w:cs="Times New Roman" w:ascii="Times New Roman" w:hAnsi="Times New Roman"/>
          <w:sz w:val="20"/>
          <w:szCs w:val="20"/>
        </w:rPr>
        <w:t>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pPr>
        <w:pStyle w:val="Normal"/>
        <w:autoSpaceDE w:val="false"/>
        <w:spacing w:lineRule="atLeast" w:line="0" w:before="0" w:after="0"/>
        <w:ind w:firstLine="720"/>
        <w:jc w:val="both"/>
        <w:rPr>
          <w:rFonts w:ascii="Times New Roman" w:hAnsi="Times New Roman" w:cs="Times New Roman"/>
          <w:b/>
          <w:sz w:val="20"/>
          <w:szCs w:val="20"/>
        </w:rPr>
      </w:pPr>
      <w:r>
        <w:rPr>
          <w:rFonts w:cs="Times New Roman" w:ascii="Times New Roman" w:hAnsi="Times New Roman"/>
          <w:sz w:val="20"/>
          <w:szCs w:val="20"/>
        </w:rPr>
        <w:t>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указанных в абзацах 3,4,5 данного подраздела раздела 3 настоящего Административного регламента.</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Перечень процедур (действий), выполняемых многофункциональным центром:</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прием и регистрация заявления и представленных документов;</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выдача результата предоставления муниципальной услуги.</w:t>
      </w:r>
    </w:p>
    <w:p>
      <w:pPr>
        <w:pStyle w:val="Normal"/>
        <w:autoSpaceDE w:val="false"/>
        <w:spacing w:lineRule="atLeast" w:line="0" w:before="0" w:after="0"/>
        <w:ind w:firstLine="720"/>
        <w:jc w:val="both"/>
        <w:rPr>
          <w:rFonts w:ascii="Times New Roman" w:hAnsi="Times New Roman" w:cs="Times New Roman"/>
          <w:b/>
          <w:sz w:val="20"/>
          <w:szCs w:val="20"/>
        </w:rPr>
      </w:pPr>
      <w:r>
        <w:rPr>
          <w:rFonts w:cs="Times New Roman" w:ascii="Times New Roman" w:hAnsi="Times New Roman"/>
          <w:b/>
          <w:sz w:val="20"/>
          <w:szCs w:val="20"/>
        </w:rPr>
        <w:t>3.2. Описание последовательности действий при приеме и регистрации заявления.</w:t>
      </w:r>
    </w:p>
    <w:p>
      <w:pPr>
        <w:pStyle w:val="Normal"/>
        <w:autoSpaceDE w:val="false"/>
        <w:spacing w:lineRule="atLeast" w:line="0" w:before="0" w:after="0"/>
        <w:ind w:firstLine="720"/>
        <w:jc w:val="both"/>
        <w:rPr>
          <w:rFonts w:ascii="Times New Roman" w:hAnsi="Times New Roman" w:cs="Times New Roman"/>
          <w:sz w:val="20"/>
          <w:szCs w:val="20"/>
        </w:rPr>
      </w:pPr>
      <w:bookmarkStart w:id="7" w:name="sub_33"/>
      <w:bookmarkEnd w:id="6"/>
      <w:r>
        <w:rPr>
          <w:rFonts w:cs="Times New Roman" w:ascii="Times New Roman" w:hAnsi="Times New Roman"/>
          <w:sz w:val="20"/>
          <w:szCs w:val="20"/>
        </w:rPr>
        <w:t>Основанием для начала административной процедуры по приему и регистрации заявления является личное обращение заявителя или его представителя в многофункциональный центр (далее - МФЦ) с заявлением.</w:t>
      </w:r>
    </w:p>
    <w:p>
      <w:pPr>
        <w:pStyle w:val="Normal"/>
        <w:autoSpaceDE w:val="false"/>
        <w:spacing w:lineRule="atLeast" w:line="0" w:before="0" w:after="0"/>
        <w:ind w:firstLine="720"/>
        <w:jc w:val="both"/>
        <w:rPr/>
      </w:pPr>
      <w:r>
        <w:rPr>
          <w:rFonts w:cs="Times New Roman" w:ascii="Times New Roman" w:hAnsi="Times New Roman"/>
          <w:sz w:val="20"/>
          <w:szCs w:val="20"/>
        </w:rPr>
        <w:t xml:space="preserve">К заявлению прилагаются документы, необходимые для предоставления муниципальной услуги, указанные в </w:t>
      </w:r>
      <w:hyperlink w:anchor="sub_25">
        <w:r>
          <w:rPr>
            <w:rStyle w:val="-"/>
            <w:rFonts w:cs="Times New Roman" w:ascii="Times New Roman" w:hAnsi="Times New Roman"/>
            <w:sz w:val="20"/>
            <w:szCs w:val="20"/>
          </w:rPr>
          <w:t>подразделе 2.6</w:t>
        </w:r>
      </w:hyperlink>
      <w:r>
        <w:rPr>
          <w:rFonts w:cs="Times New Roman" w:ascii="Times New Roman" w:hAnsi="Times New Roman"/>
          <w:sz w:val="20"/>
          <w:szCs w:val="20"/>
        </w:rPr>
        <w:t xml:space="preserve"> настоящего Административного регламента.</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Специалист, ответственный за прием и регистрацию документов, должен:</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удостовериться в личности заявителя или представителя заявителя;</w:t>
      </w:r>
    </w:p>
    <w:p>
      <w:pPr>
        <w:pStyle w:val="Normal"/>
        <w:autoSpaceDE w:val="false"/>
        <w:spacing w:lineRule="atLeast" w:line="0" w:before="0" w:after="0"/>
        <w:ind w:firstLine="720"/>
        <w:jc w:val="both"/>
        <w:rPr/>
      </w:pPr>
      <w:r>
        <w:rPr>
          <w:rFonts w:cs="Times New Roman" w:ascii="Times New Roman" w:hAnsi="Times New Roman"/>
          <w:sz w:val="20"/>
          <w:szCs w:val="20"/>
        </w:rPr>
        <w:t>- установить наличие либо отсутствие оснований для отказа в приеме документов, указанных в подразделе 2.7. настоящего Административного регламента.</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Специалист, ответственный за прием и регистрацию документов, не должен проводить проверку содержания представленных документов.</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и выдает заявителю или его представителю расписку в получении документов с указанием их перечня и даты получения.</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При наличии оснований для отказа в приеме документов специалист, ответственный за прием и регистрацию документов, объясняет заявителю или его представителю содержание выявленных недостатков в представленных документах, предлагает принять меры по их устранению и возвращает пакет документов.</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 и их возврат заявителю или его представителю.</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Максимальный срок выполнения административной процедуры при регистрации поступивших документов и отказе в приеме представленных документов и их возврате заявителю или его представителю составляет 15 минут с момента личного обращения заявителя или его представителя в МФЦ с заявлением.</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Максимальный срок выполнения административной процедуры при направлении зарегистрированных документов специалистом МФЦ в администрацию района составляет один рабочий день со дня регистрации поступивших документов.</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b/>
          <w:sz w:val="20"/>
          <w:szCs w:val="20"/>
        </w:rPr>
        <w:t>3.3. Описание последовательности действий при формировании и направлении межведомственных запросов</w:t>
      </w:r>
    </w:p>
    <w:p>
      <w:pPr>
        <w:pStyle w:val="Normal"/>
        <w:autoSpaceDE w:val="false"/>
        <w:spacing w:lineRule="atLeast" w:line="0" w:before="0" w:after="0"/>
        <w:ind w:firstLine="720"/>
        <w:jc w:val="both"/>
        <w:rPr/>
      </w:pPr>
      <w:r>
        <w:rPr>
          <w:rFonts w:cs="Times New Roman" w:ascii="Times New Roman" w:hAnsi="Times New Roman"/>
          <w:sz w:val="20"/>
          <w:szCs w:val="20"/>
        </w:rPr>
        <w:t xml:space="preserve">Основанием для начала административной процедуры является поступление в администрацию от заявителя документов, указанных в </w:t>
      </w:r>
      <w:hyperlink w:anchor="Par73">
        <w:r>
          <w:rPr>
            <w:rStyle w:val="-"/>
            <w:rFonts w:cs="Times New Roman" w:ascii="Times New Roman" w:hAnsi="Times New Roman"/>
            <w:sz w:val="20"/>
            <w:szCs w:val="20"/>
          </w:rPr>
          <w:t>подразделе 2.6</w:t>
        </w:r>
      </w:hyperlink>
      <w:r>
        <w:rPr>
          <w:rFonts w:cs="Times New Roman" w:ascii="Times New Roman" w:hAnsi="Times New Roman"/>
          <w:sz w:val="20"/>
          <w:szCs w:val="20"/>
        </w:rPr>
        <w:t xml:space="preserve"> Административного регламента.     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Максимальный срок выполнения административной процедуры не может превышать 5 дней.</w:t>
      </w:r>
    </w:p>
    <w:p>
      <w:pPr>
        <w:pStyle w:val="Normal"/>
        <w:autoSpaceDE w:val="false"/>
        <w:spacing w:lineRule="atLeast" w:line="0" w:before="0" w:after="0"/>
        <w:ind w:firstLine="720"/>
        <w:jc w:val="both"/>
        <w:rPr>
          <w:rFonts w:ascii="Times New Roman" w:hAnsi="Times New Roman" w:cs="Times New Roman"/>
          <w:b/>
          <w:sz w:val="20"/>
          <w:szCs w:val="20"/>
        </w:rPr>
      </w:pPr>
      <w:r>
        <w:rPr>
          <w:rFonts w:cs="Times New Roman" w:ascii="Times New Roman" w:hAnsi="Times New Roman"/>
          <w:b/>
          <w:sz w:val="20"/>
          <w:szCs w:val="20"/>
        </w:rPr>
        <w:t xml:space="preserve">3.4. </w:t>
      </w:r>
      <w:r>
        <w:rPr>
          <w:rStyle w:val="21"/>
          <w:rFonts w:eastAsia="Calibri"/>
          <w:b/>
          <w:color w:val="000000"/>
          <w:sz w:val="20"/>
          <w:szCs w:val="20"/>
        </w:rPr>
        <w:t xml:space="preserve">Описание последовательности действий при рассмотрении заявления и представленных документов в целях заключения </w:t>
      </w:r>
      <w:r>
        <w:rPr>
          <w:rFonts w:cs="Times New Roman" w:ascii="Times New Roman" w:hAnsi="Times New Roman"/>
          <w:b/>
          <w:sz w:val="20"/>
          <w:szCs w:val="20"/>
        </w:rPr>
        <w:t xml:space="preserve">договора безвозмездной передачи жилого помещения (доли в праве общей долевой собственности на жилое помещение) в собственность граждан </w:t>
      </w:r>
      <w:r>
        <w:rPr>
          <w:rFonts w:cs="Times New Roman" w:ascii="Times New Roman" w:hAnsi="Times New Roman"/>
          <w:b/>
          <w:color w:val="000000"/>
          <w:sz w:val="20"/>
          <w:szCs w:val="20"/>
        </w:rPr>
        <w:t xml:space="preserve">либо подготовки </w:t>
      </w:r>
      <w:r>
        <w:rPr>
          <w:rFonts w:cs="Times New Roman" w:ascii="Times New Roman" w:hAnsi="Times New Roman"/>
          <w:b/>
          <w:sz w:val="20"/>
          <w:szCs w:val="20"/>
        </w:rPr>
        <w:t>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bookmarkStart w:id="8" w:name="sub_331"/>
      <w:bookmarkEnd w:id="7"/>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Специалист администрации, ответственный за предоставление услуги, осуществляет проверку представленных документов:</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на наличие необходимых документов согласно перечню документов, необходимых для предоставления муниципальной услуги в соответствии с настоящим Административным регламентом;</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на соответствие приложенных к заявлению документов нормативным правовым актам Российской Федерации, Кировской области, муниципального образования (срок действия, наличие записи об органе, выдавшем документ, даты выдачи, подписи и фамилии должностного лица, оттисков печатей);</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на наличие оснований для отказа в предоставлении услуги, указанных в пункте 2.8 настоящего Административного регламента.</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В случае если на стадии рассмотрения заявления и представленных документов установлено наличие оснований для отказа в предоставлении муниципальной услуги, специалист администрации, ответственный за предоставление услуги, готовит проект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 с обоснованием причин отказа.</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При получении в порядке межведомственного информационного взаимодействия документов, недостающих для предоставления муниципальной услуги, специалист администрации, ответственный за предоставление услуги, проверяет наличие оснований для заключения либо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По результатам проверки специалист администрации, ответственный за предоставление услуги:</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в случае наличия оснований для заключения договора безвозмездной передачи жилого помещения (доли в праве общей долевой собственности на жилое помещение) в собственность граждан готовит проект соответствующего договора в количестве, равном числу лиц, участвующих в договоре;</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в случае наличия оснований для 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 готовит проект соответствующего отказа с обоснованием причин отказа.</w:t>
      </w:r>
      <w:bookmarkStart w:id="9" w:name="P281"/>
      <w:bookmarkStart w:id="10" w:name="P272"/>
      <w:bookmarkEnd w:id="9"/>
      <w:bookmarkEnd w:id="10"/>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Отказ в заключении договора безвозмездной передачи жилого помещения (доли в праве общей долевой собственности на жилое помещение) в собственность граждан выдается специалистом администрации, ответственным за предоставление муниципальной услуги, заявителю (представителю) лично либо направляется посредством почтовой связи.</w:t>
      </w:r>
    </w:p>
    <w:p>
      <w:pPr>
        <w:pStyle w:val="Normal"/>
        <w:autoSpaceDE w:val="false"/>
        <w:spacing w:lineRule="atLeast" w:line="0" w:before="0" w:after="0"/>
        <w:ind w:firstLine="720"/>
        <w:jc w:val="both"/>
        <w:rPr/>
      </w:pPr>
      <w:r>
        <w:rPr>
          <w:rFonts w:cs="Times New Roman" w:ascii="Times New Roman" w:hAnsi="Times New Roman"/>
          <w:sz w:val="20"/>
          <w:szCs w:val="20"/>
        </w:rPr>
        <w:t>Подписанный администрацией договор безвозмездной передачи жилого помещения (доли в праве общей долевой собственности на жилое помещение) в собственность граждан в присутствии специалиста, ответственного за предоставление услуги, подписывается гражданами, участвующими в приватизации (либо их представителями).</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Общий максимальный срок выполнения административных процедур не может превышать двух месяцев.</w:t>
      </w:r>
    </w:p>
    <w:p>
      <w:pPr>
        <w:pStyle w:val="Normal"/>
        <w:autoSpaceDE w:val="false"/>
        <w:spacing w:lineRule="atLeast" w:line="0" w:before="0" w:after="0"/>
        <w:ind w:firstLine="720"/>
        <w:jc w:val="both"/>
        <w:rPr>
          <w:rFonts w:ascii="Times New Roman" w:hAnsi="Times New Roman" w:cs="Times New Roman"/>
          <w:sz w:val="20"/>
          <w:szCs w:val="20"/>
        </w:rPr>
      </w:pPr>
      <w:bookmarkStart w:id="11" w:name="P283"/>
      <w:bookmarkEnd w:id="11"/>
      <w:r>
        <w:rPr>
          <w:rFonts w:cs="Times New Roman" w:ascii="Times New Roman" w:hAnsi="Times New Roman"/>
          <w:b/>
          <w:color w:val="000000"/>
          <w:sz w:val="20"/>
          <w:szCs w:val="20"/>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r>
        <w:rPr>
          <w:rFonts w:cs="Times New Roman" w:ascii="Times New Roman" w:hAnsi="Times New Roman"/>
          <w:sz w:val="20"/>
          <w:szCs w:val="20"/>
          <w:highlight w:val="yellow"/>
        </w:rPr>
        <w:t xml:space="preserve"> </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Максимальный срок выполнения административной процедуры не может превышать 30 дней, с момента поступления принятых (подписанных) документов специалисту, ответственному за предоставление муниципальной услуги.</w:t>
      </w:r>
    </w:p>
    <w:p>
      <w:pPr>
        <w:pStyle w:val="Normal"/>
        <w:autoSpaceDE w:val="false"/>
        <w:spacing w:lineRule="atLeast" w:line="0" w:before="0" w:after="0"/>
        <w:ind w:firstLine="720"/>
        <w:jc w:val="both"/>
        <w:rPr>
          <w:rFonts w:ascii="Times New Roman" w:hAnsi="Times New Roman" w:cs="Times New Roman"/>
          <w:b/>
          <w:sz w:val="20"/>
          <w:szCs w:val="20"/>
        </w:rPr>
      </w:pPr>
      <w:r>
        <w:rPr>
          <w:rFonts w:cs="Times New Roman" w:ascii="Times New Roman" w:hAnsi="Times New Roman"/>
          <w:b/>
          <w:sz w:val="20"/>
          <w:szCs w:val="20"/>
        </w:rPr>
        <w:t xml:space="preserve">3.6. </w:t>
      </w:r>
      <w:r>
        <w:rPr>
          <w:rFonts w:cs="Times New Roman" w:ascii="Times New Roman" w:hAnsi="Times New Roman"/>
          <w:b/>
          <w:color w:val="000000"/>
          <w:sz w:val="20"/>
          <w:szCs w:val="20"/>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pPr>
        <w:pStyle w:val="Normal"/>
        <w:autoSpaceDE w:val="false"/>
        <w:spacing w:lineRule="atLeast" w:line="0" w:before="0" w:after="0"/>
        <w:ind w:firstLine="720"/>
        <w:jc w:val="both"/>
        <w:rPr/>
      </w:pPr>
      <w:r>
        <w:rPr>
          <w:rFonts w:cs="Times New Roman" w:ascii="Times New Roman" w:hAnsi="Times New Roman"/>
          <w:sz w:val="20"/>
          <w:szCs w:val="20"/>
        </w:rPr>
        <w:t xml:space="preserve">Информация о муниципальной услуге размещается на </w:t>
      </w:r>
      <w:r>
        <w:rPr>
          <w:rFonts w:cs="Times New Roman" w:ascii="Times New Roman" w:hAnsi="Times New Roman"/>
          <w:color w:val="000000"/>
          <w:sz w:val="20"/>
          <w:szCs w:val="20"/>
        </w:rPr>
        <w:t xml:space="preserve">Единого портала государственных и муниципальных услуг (функций) (далее - </w:t>
      </w:r>
      <w:r>
        <w:rPr>
          <w:rFonts w:cs="Times New Roman" w:ascii="Times New Roman" w:hAnsi="Times New Roman"/>
          <w:sz w:val="20"/>
          <w:szCs w:val="20"/>
        </w:rPr>
        <w:t>Единый портал) или на Портале Кировской области (далее - Региональном портале).</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или Регионального портала.</w:t>
      </w:r>
    </w:p>
    <w:p>
      <w:pPr>
        <w:pStyle w:val="Normal"/>
        <w:autoSpaceDE w:val="false"/>
        <w:spacing w:lineRule="atLeast" w:line="0" w:before="0" w:after="0"/>
        <w:ind w:firstLine="720"/>
        <w:jc w:val="both"/>
        <w:rPr/>
      </w:pPr>
      <w:r>
        <w:rPr>
          <w:rFonts w:cs="Times New Roman" w:ascii="Times New Roman" w:hAnsi="Times New Roman"/>
          <w:sz w:val="20"/>
          <w:szCs w:val="20"/>
        </w:rPr>
        <w:t>3.6.1.</w:t>
        <w:tab/>
        <w:t xml:space="preserve">Описание последовательности действий при приеме и регистрации заявления и документов на предоставление в аренду муниципального имущества. </w:t>
      </w:r>
    </w:p>
    <w:p>
      <w:pPr>
        <w:pStyle w:val="Normal"/>
        <w:autoSpaceDE w:val="false"/>
        <w:spacing w:lineRule="atLeast" w:line="0" w:before="0" w:after="0"/>
        <w:ind w:firstLine="720"/>
        <w:jc w:val="both"/>
        <w:rPr/>
      </w:pPr>
      <w:r>
        <w:rPr>
          <w:rFonts w:cs="Times New Roman" w:ascii="Times New Roman" w:hAnsi="Times New Roman"/>
          <w:sz w:val="20"/>
          <w:szCs w:val="20"/>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pPr>
        <w:pStyle w:val="Normal"/>
        <w:autoSpaceDE w:val="false"/>
        <w:spacing w:lineRule="atLeast" w:line="0" w:before="0" w:after="0"/>
        <w:ind w:firstLine="720"/>
        <w:jc w:val="both"/>
        <w:rPr/>
      </w:pPr>
      <w:r>
        <w:rPr>
          <w:rFonts w:cs="Times New Roman" w:ascii="Times New Roman" w:hAnsi="Times New Roman"/>
          <w:sz w:val="20"/>
          <w:szCs w:val="20"/>
        </w:rPr>
        <w:t>3.6.2. Описание последовательности административных действий при рассмотрении заявления и представленных документов, формировании и направлении межведомственных запросов в органы (организации), участвующие в предоставлении муниципальной услуги.</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Последовательность действий при рассмотрении заявления и представленных документов, направлении межведомственных запросов, аналогична последовательности, указанной в подразделе 3.3 раздела 3 настоящего Административного регламента.</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 xml:space="preserve">3.6.3. Последовательность административных действий при </w:t>
      </w:r>
      <w:r>
        <w:rPr>
          <w:rStyle w:val="21"/>
          <w:rFonts w:eastAsia="Calibri"/>
          <w:color w:val="000000"/>
          <w:sz w:val="20"/>
          <w:szCs w:val="20"/>
        </w:rPr>
        <w:t xml:space="preserve">заключении </w:t>
      </w:r>
      <w:r>
        <w:rPr>
          <w:rFonts w:cs="Times New Roman" w:ascii="Times New Roman" w:hAnsi="Times New Roman"/>
          <w:sz w:val="20"/>
          <w:szCs w:val="20"/>
        </w:rPr>
        <w:t xml:space="preserve">договора безвозмездной передачи жилого помещения (доли в праве общей долевой собственности на жилое помещение) в собственность граждан </w:t>
      </w:r>
      <w:r>
        <w:rPr>
          <w:rFonts w:cs="Times New Roman" w:ascii="Times New Roman" w:hAnsi="Times New Roman"/>
          <w:color w:val="000000"/>
          <w:sz w:val="20"/>
          <w:szCs w:val="20"/>
        </w:rPr>
        <w:t xml:space="preserve">либо подготовки </w:t>
      </w:r>
      <w:r>
        <w:rPr>
          <w:rFonts w:cs="Times New Roman" w:ascii="Times New Roman" w:hAnsi="Times New Roman"/>
          <w:sz w:val="20"/>
          <w:szCs w:val="20"/>
        </w:rPr>
        <w:t>отказа в заключении договора безвозмездной передачи жилого помещения (доли в праве общей долевой собственности на жилое помещение) в собственность граждан, аналогична последовательности указанной в подразделе 3.4 раздела 3 настоящего Административного регламента.</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Сроки выполнения административных процедур, предусмотренные настоящим Регламентом, распространяются в том числе на сроки предоставления муниципальных услуг в электронной форме.</w:t>
      </w:r>
    </w:p>
    <w:p>
      <w:pPr>
        <w:pStyle w:val="Normal"/>
        <w:autoSpaceDE w:val="false"/>
        <w:spacing w:lineRule="atLeast" w:line="0" w:before="0" w:after="0"/>
        <w:ind w:firstLine="720"/>
        <w:jc w:val="both"/>
        <w:rPr/>
      </w:pPr>
      <w:r>
        <w:rPr>
          <w:rFonts w:cs="Times New Roman" w:ascii="Times New Roman" w:hAnsi="Times New Roman"/>
          <w:b/>
          <w:sz w:val="20"/>
          <w:szCs w:val="20"/>
        </w:rPr>
        <w:t>3.7. Описание административных процедур (действий), выполняемых многофункциональными центрами</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pPr>
        <w:pStyle w:val="Normal"/>
        <w:autoSpaceDE w:val="false"/>
        <w:spacing w:lineRule="atLeast" w:line="0" w:before="0" w:after="0"/>
        <w:ind w:firstLine="720"/>
        <w:jc w:val="both"/>
        <w:rPr/>
      </w:pPr>
      <w:r>
        <w:rPr>
          <w:rFonts w:cs="Times New Roman" w:ascii="Times New Roman" w:hAnsi="Times New Roman"/>
          <w:sz w:val="20"/>
          <w:szCs w:val="20"/>
        </w:rPr>
        <w:t>3.7.1.</w:t>
        <w:tab/>
        <w:t xml:space="preserve">Описание последовательности действий при приеме и регистрации заявления о предоставлении муниципальной услуги. </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документа, удостоверяющего личность заявителя (его представителя);</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документа, подтверждающего полномочия представителя заявителя.</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Специалист, ответственный за прием и регистрацию документов:</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регистрирует в установленном порядке поступившие документы;</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оформляет уведомление о приеме документов и передает его заявителю;</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направляет заявление на предоставление муниципальной услуги и комплект необходимых документов в администрацию.</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pPr>
        <w:pStyle w:val="Normal"/>
        <w:autoSpaceDE w:val="false"/>
        <w:spacing w:lineRule="atLeast" w:line="0" w:before="0" w:after="0"/>
        <w:ind w:firstLine="720"/>
        <w:jc w:val="both"/>
        <w:rPr/>
      </w:pPr>
      <w:r>
        <w:rPr>
          <w:rFonts w:cs="Times New Roman" w:ascii="Times New Roman" w:hAnsi="Times New Roman"/>
          <w:sz w:val="20"/>
          <w:szCs w:val="20"/>
        </w:rPr>
        <w:t xml:space="preserve">Максимальный срок выполнения административной процедуры не может превышать </w:t>
      </w:r>
      <w:r>
        <w:rPr>
          <w:rFonts w:cs="Times New Roman" w:ascii="Times New Roman" w:hAnsi="Times New Roman"/>
          <w:color w:val="000000"/>
          <w:sz w:val="20"/>
          <w:szCs w:val="20"/>
        </w:rPr>
        <w:t>2</w:t>
      </w:r>
      <w:r>
        <w:rPr>
          <w:rFonts w:cs="Times New Roman" w:ascii="Times New Roman" w:hAnsi="Times New Roman"/>
          <w:sz w:val="20"/>
          <w:szCs w:val="20"/>
        </w:rPr>
        <w:t xml:space="preserve"> дней с момента поступления в многофункциональный центр заявления с документами.</w:t>
      </w:r>
    </w:p>
    <w:p>
      <w:pPr>
        <w:pStyle w:val="Normal"/>
        <w:autoSpaceDE w:val="false"/>
        <w:spacing w:lineRule="atLeast" w:line="0" w:before="0" w:after="0"/>
        <w:ind w:firstLine="720"/>
        <w:jc w:val="both"/>
        <w:rPr/>
      </w:pPr>
      <w:r>
        <w:rPr>
          <w:rFonts w:cs="Times New Roman" w:ascii="Times New Roman" w:hAnsi="Times New Roman"/>
          <w:sz w:val="20"/>
          <w:szCs w:val="20"/>
        </w:rPr>
        <w:t>3.7.2.</w:t>
        <w:tab/>
        <w:t xml:space="preserve">Описание последовательности действий при выдаче документов заявителю. </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документ, удостоверяющий личность заявителя либо его представителя;</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документ, подтверждающий полномочия представителя заявителя.</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pPr>
        <w:pStyle w:val="Normal"/>
        <w:autoSpaceDE w:val="false"/>
        <w:spacing w:lineRule="atLeast" w:line="0" w:before="0" w:after="0"/>
        <w:ind w:firstLine="720"/>
        <w:jc w:val="both"/>
        <w:rPr/>
      </w:pPr>
      <w:r>
        <w:rPr>
          <w:rFonts w:cs="Times New Roman" w:ascii="Times New Roman" w:hAnsi="Times New Roman"/>
          <w:sz w:val="20"/>
          <w:szCs w:val="20"/>
        </w:rPr>
        <w:t>3.7.3. Особенности выполнения административных процедур (действий) в многофункциональном центре.</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В случае подачи запроса на предоставление муниципальной услуги через многофункциональный центр:</w:t>
      </w:r>
    </w:p>
    <w:p>
      <w:pPr>
        <w:pStyle w:val="Normal"/>
        <w:autoSpaceDE w:val="false"/>
        <w:spacing w:lineRule="atLeast" w:line="0" w:before="0" w:after="0"/>
        <w:ind w:firstLine="720"/>
        <w:jc w:val="both"/>
        <w:rPr/>
      </w:pPr>
      <w:r>
        <w:rPr>
          <w:rFonts w:cs="Times New Roman" w:ascii="Times New Roman" w:hAnsi="Times New Roman"/>
          <w:sz w:val="20"/>
          <w:szCs w:val="20"/>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поселения в порядке, предусмотренном соглашением, заключенным между многофункциональным центром и администрацией поселения;</w:t>
      </w:r>
    </w:p>
    <w:p>
      <w:pPr>
        <w:pStyle w:val="Normal"/>
        <w:autoSpaceDE w:val="false"/>
        <w:spacing w:lineRule="atLeast" w:line="0" w:before="0" w:after="0"/>
        <w:ind w:firstLine="720"/>
        <w:jc w:val="both"/>
        <w:rPr/>
      </w:pPr>
      <w:r>
        <w:rPr>
          <w:rFonts w:cs="Times New Roman" w:ascii="Times New Roman" w:hAnsi="Times New Roman"/>
          <w:sz w:val="20"/>
          <w:szCs w:val="20"/>
        </w:rPr>
        <w:t>- началом срока предоставления муниципальной услуги является день получения администрацией поселения заявления и комплекта необходимых документов на предоставление муниципальной услуги.</w:t>
      </w:r>
    </w:p>
    <w:p>
      <w:pPr>
        <w:pStyle w:val="Normal"/>
        <w:autoSpaceDE w:val="false"/>
        <w:spacing w:lineRule="atLeast" w:line="0" w:before="0" w:after="0"/>
        <w:ind w:firstLine="720"/>
        <w:jc w:val="both"/>
        <w:rPr>
          <w:rFonts w:ascii="Times New Roman" w:hAnsi="Times New Roman" w:cs="Times New Roman"/>
          <w:b/>
          <w:sz w:val="20"/>
          <w:szCs w:val="20"/>
        </w:rPr>
      </w:pPr>
      <w:r>
        <w:rPr>
          <w:rFonts w:cs="Times New Roman" w:ascii="Times New Roman" w:hAnsi="Times New Roman"/>
          <w:b/>
          <w:sz w:val="20"/>
          <w:szCs w:val="20"/>
        </w:rPr>
        <w:t>3.8. Порядок исправления допущенных опечаток и ошибок в выданных в результате предоставления муниципальной услуги документах</w:t>
      </w:r>
    </w:p>
    <w:p>
      <w:pPr>
        <w:pStyle w:val="Normal"/>
        <w:autoSpaceDE w:val="false"/>
        <w:spacing w:lineRule="atLeast" w:line="0" w:before="0" w:after="0"/>
        <w:ind w:firstLine="720"/>
        <w:jc w:val="both"/>
        <w:rPr/>
      </w:pPr>
      <w:r>
        <w:rPr>
          <w:rFonts w:cs="Times New Roman" w:ascii="Times New Roman" w:hAnsi="Times New Roman"/>
          <w:sz w:val="20"/>
          <w:szCs w:val="20"/>
        </w:rPr>
        <w:t>В случае необходимости внесения изменений в договор аренды муниципального имущества либо в отказ в предоставлении в аренду муниципальной имущества, в связи с допущенными опечатками и (или) ошибками в тексте документа, заявитель направляет заявление.</w:t>
      </w:r>
    </w:p>
    <w:p>
      <w:pPr>
        <w:pStyle w:val="Normal"/>
        <w:autoSpaceDE w:val="false"/>
        <w:spacing w:lineRule="atLeast" w:line="0" w:before="0" w:after="0"/>
        <w:ind w:firstLine="720"/>
        <w:jc w:val="both"/>
        <w:rPr/>
      </w:pPr>
      <w:r>
        <w:rPr>
          <w:rFonts w:cs="Times New Roman" w:ascii="Times New Roman" w:hAnsi="Times New Roman"/>
          <w:sz w:val="20"/>
          <w:szCs w:val="20"/>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 района.</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В случае внесения изменений в договор аренды муниципального имущества либо отказ в предоставлении в аренду муниципальной имущества, в части исправления допущенных опечаток и ошибок, по инициативе администрации района, в адрес заявителя направляется копия такого решения.</w:t>
      </w:r>
    </w:p>
    <w:p>
      <w:pPr>
        <w:pStyle w:val="Normal"/>
        <w:autoSpaceDE w:val="false"/>
        <w:spacing w:lineRule="atLeast" w:line="0" w:before="0" w:after="0"/>
        <w:ind w:firstLine="720"/>
        <w:jc w:val="both"/>
        <w:rPr>
          <w:rFonts w:ascii="Times New Roman" w:hAnsi="Times New Roman" w:cs="Times New Roman"/>
          <w:sz w:val="20"/>
          <w:szCs w:val="20"/>
        </w:rPr>
      </w:pPr>
      <w:r>
        <w:rPr>
          <w:rFonts w:cs="Times New Roman" w:ascii="Times New Roman" w:hAnsi="Times New Roman"/>
          <w:sz w:val="20"/>
          <w:szCs w:val="20"/>
        </w:rPr>
        <w:t>Срок внесения изменений в документы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bookmarkEnd w:id="8"/>
    </w:p>
    <w:p>
      <w:pPr>
        <w:pStyle w:val="Normal"/>
        <w:autoSpaceDE w:val="false"/>
        <w:spacing w:lineRule="atLeast" w:line="0" w:before="0" w:after="0"/>
        <w:ind w:firstLine="720"/>
        <w:jc w:val="both"/>
        <w:rPr>
          <w:rFonts w:ascii="Times New Roman" w:hAnsi="Times New Roman" w:cs="Times New Roman"/>
          <w:b/>
          <w:bCs/>
          <w:color w:val="000000"/>
          <w:sz w:val="20"/>
          <w:szCs w:val="20"/>
        </w:rPr>
      </w:pPr>
      <w:r>
        <w:rPr>
          <w:rFonts w:cs="Times New Roman" w:ascii="Times New Roman" w:hAnsi="Times New Roman"/>
          <w:b/>
          <w:bCs/>
          <w:color w:val="000000"/>
          <w:sz w:val="20"/>
          <w:szCs w:val="20"/>
        </w:rPr>
        <w:t>4</w:t>
      </w:r>
      <w:r>
        <w:rPr>
          <w:rFonts w:cs="Times New Roman" w:ascii="Times New Roman" w:hAnsi="Times New Roman"/>
          <w:b/>
          <w:sz w:val="20"/>
          <w:szCs w:val="20"/>
        </w:rPr>
        <w:t xml:space="preserve"> Формы контроля за исполнением административного регламента</w:t>
      </w:r>
    </w:p>
    <w:p>
      <w:pPr>
        <w:pStyle w:val="ConsPlusNormal1"/>
        <w:numPr>
          <w:ilvl w:val="0"/>
          <w:numId w:val="0"/>
        </w:numPr>
        <w:spacing w:lineRule="atLeast" w:line="0"/>
        <w:ind w:firstLine="709"/>
        <w:outlineLvl w:val="2"/>
        <w:rPr>
          <w:rFonts w:ascii="Times New Roman" w:hAnsi="Times New Roman" w:cs="Times New Roman"/>
          <w:b/>
        </w:rPr>
      </w:pPr>
      <w:r>
        <w:rPr>
          <w:rFonts w:cs="Times New Roman" w:ascii="Times New Roman" w:hAnsi="Times New Roman"/>
          <w:b/>
        </w:rPr>
        <w:t>4.1. Порядок осуществления текущего контроля.</w:t>
      </w:r>
    </w:p>
    <w:p>
      <w:pPr>
        <w:pStyle w:val="ConsPlusNormal1"/>
        <w:numPr>
          <w:ilvl w:val="0"/>
          <w:numId w:val="0"/>
        </w:numPr>
        <w:spacing w:lineRule="atLeast" w:line="0"/>
        <w:ind w:firstLine="709"/>
        <w:outlineLvl w:val="2"/>
        <w:rPr>
          <w:rFonts w:ascii="Times New Roman" w:hAnsi="Times New Roman" w:cs="Times New Roman"/>
          <w:b/>
          <w:bCs/>
          <w:color w:val="000000"/>
        </w:rPr>
      </w:pPr>
      <w:r>
        <w:rPr>
          <w:rFonts w:cs="Times New Roman" w:ascii="Times New Roman" w:hAnsi="Times New Roman"/>
        </w:rPr>
        <w:t>Контроль за исполнением положений настоящего Административного регламента осуществляется заместителем главы администрации района по экономике и финансам, либо иными уполномоченными должностными лицами.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Перечень уполномоченных должностных лиц, осуществляющих контроль, и периодичность осуществления контроля устанавливается муниципальным правовым актом администрации.</w:t>
      </w:r>
    </w:p>
    <w:p>
      <w:pPr>
        <w:pStyle w:val="ConsPlusNormal1"/>
        <w:spacing w:lineRule="atLeast" w:line="0"/>
        <w:ind w:firstLine="709"/>
        <w:jc w:val="both"/>
        <w:rPr/>
      </w:pPr>
      <w:r>
        <w:rPr>
          <w:rFonts w:cs="Times New Roman" w:ascii="Times New Roman" w:hAnsi="Times New Roman"/>
        </w:rPr>
        <w:t>Глава администрации поселения, а также уполномоченное им должностное лицо, осуществляя контроль, вправе:</w:t>
      </w:r>
    </w:p>
    <w:p>
      <w:pPr>
        <w:pStyle w:val="ConsPlusNormal1"/>
        <w:spacing w:lineRule="atLeast" w:line="0"/>
        <w:ind w:firstLine="709"/>
        <w:jc w:val="both"/>
        <w:rPr>
          <w:rFonts w:ascii="Times New Roman" w:hAnsi="Times New Roman" w:cs="Times New Roman"/>
        </w:rPr>
      </w:pPr>
      <w:r>
        <w:rPr>
          <w:rFonts w:cs="Times New Roman" w:ascii="Times New Roman" w:hAnsi="Times New Roman"/>
        </w:rPr>
        <w:t>контролировать соблюдение порядка и условий предоставления муниципальной услуги;</w:t>
      </w:r>
    </w:p>
    <w:p>
      <w:pPr>
        <w:pStyle w:val="ConsPlusNormal1"/>
        <w:spacing w:lineRule="atLeast" w:line="0"/>
        <w:ind w:firstLine="709"/>
        <w:jc w:val="both"/>
        <w:rPr>
          <w:rFonts w:ascii="Times New Roman" w:hAnsi="Times New Roman" w:cs="Times New Roman"/>
        </w:rPr>
      </w:pPr>
      <w:r>
        <w:rPr>
          <w:rFonts w:cs="Times New Roman" w:ascii="Times New Roman" w:hAnsi="Times New Roman"/>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pPr>
        <w:pStyle w:val="ConsPlusNormal1"/>
        <w:spacing w:lineRule="atLeast" w:line="0"/>
        <w:ind w:firstLine="709"/>
        <w:jc w:val="both"/>
        <w:rPr>
          <w:rFonts w:ascii="Times New Roman" w:hAnsi="Times New Roman" w:cs="Times New Roman"/>
        </w:rPr>
      </w:pPr>
      <w:r>
        <w:rPr>
          <w:rFonts w:cs="Times New Roman" w:ascii="Times New Roman" w:hAnsi="Times New Roman"/>
        </w:rPr>
        <w:t>вносить предложения о назначении ответственных специалистов администрации для постоянного наблюдения за предоставлением муниципальной услуги;</w:t>
      </w:r>
    </w:p>
    <w:p>
      <w:pPr>
        <w:pStyle w:val="ConsPlusNormal1"/>
        <w:spacing w:lineRule="atLeast" w:line="0"/>
        <w:ind w:firstLine="709"/>
        <w:jc w:val="both"/>
        <w:rPr>
          <w:rFonts w:ascii="Times New Roman" w:hAnsi="Times New Roman" w:cs="Times New Roman"/>
        </w:rPr>
      </w:pPr>
      <w:r>
        <w:rPr>
          <w:rFonts w:cs="Times New Roman" w:ascii="Times New Roman" w:hAnsi="Times New Roman"/>
        </w:rPr>
        <w:t>запрашивать и получать необходимые документы и другую информацию, связанные с предоставлением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pPr>
        <w:pStyle w:val="ConsPlusNormal1"/>
        <w:numPr>
          <w:ilvl w:val="0"/>
          <w:numId w:val="0"/>
        </w:numPr>
        <w:spacing w:lineRule="atLeast" w:line="0"/>
        <w:ind w:firstLine="709"/>
        <w:jc w:val="both"/>
        <w:outlineLvl w:val="2"/>
        <w:rPr>
          <w:rFonts w:ascii="Times New Roman" w:hAnsi="Times New Roman" w:cs="Times New Roman"/>
          <w:b/>
        </w:rPr>
      </w:pPr>
      <w:r>
        <w:rPr>
          <w:rFonts w:cs="Times New Roman" w:ascii="Times New Roman" w:hAnsi="Times New Roman"/>
          <w:b/>
        </w:rPr>
        <w:t>4.2. Порядок и периодичность осуществления плановых и внеплановых проверок полноты и качества предоставления муниципальной услуги</w:t>
      </w:r>
    </w:p>
    <w:p>
      <w:pPr>
        <w:pStyle w:val="ConsPlusNormal1"/>
        <w:numPr>
          <w:ilvl w:val="0"/>
          <w:numId w:val="0"/>
        </w:numPr>
        <w:spacing w:lineRule="atLeast" w:line="0"/>
        <w:ind w:firstLine="709"/>
        <w:jc w:val="both"/>
        <w:outlineLvl w:val="2"/>
        <w:rPr>
          <w:rFonts w:ascii="Times New Roman" w:hAnsi="Times New Roman" w:cs="Times New Roman"/>
          <w:b/>
        </w:rPr>
      </w:pPr>
      <w:r>
        <w:rPr>
          <w:rFonts w:cs="Times New Roman" w:ascii="Times New Roman" w:hAnsi="Times New Roman"/>
        </w:rPr>
        <w:t>Контроль за полнотой и качеством исполнения муниципальной услуги включает в себя проведение проверок соблюдения настоящего Административного регламента и подготовку ответов на обращения, содержащие жалобы на действия (бездействие) и решения должностных лиц, ответственных за предоставление муниципальной услуги.</w:t>
      </w:r>
    </w:p>
    <w:p>
      <w:pPr>
        <w:pStyle w:val="ConsPlusNormal1"/>
        <w:numPr>
          <w:ilvl w:val="0"/>
          <w:numId w:val="0"/>
        </w:numPr>
        <w:spacing w:lineRule="atLeast" w:line="0"/>
        <w:ind w:firstLine="709"/>
        <w:jc w:val="both"/>
        <w:outlineLvl w:val="2"/>
        <w:rPr>
          <w:rFonts w:ascii="Times New Roman" w:hAnsi="Times New Roman" w:cs="Times New Roman"/>
          <w:b/>
        </w:rPr>
      </w:pPr>
      <w:r>
        <w:rPr>
          <w:rFonts w:cs="Times New Roman" w:ascii="Times New Roman" w:hAnsi="Times New Roman"/>
        </w:rPr>
        <w:t>Проверки полноты и качества предоставления муниципальной услуги организуются на основании муниципальных правовых актов администрации поселения.</w:t>
      </w:r>
    </w:p>
    <w:p>
      <w:pPr>
        <w:pStyle w:val="ConsPlusNormal1"/>
        <w:numPr>
          <w:ilvl w:val="0"/>
          <w:numId w:val="0"/>
        </w:numPr>
        <w:spacing w:lineRule="atLeast" w:line="0"/>
        <w:ind w:firstLine="709"/>
        <w:jc w:val="both"/>
        <w:outlineLvl w:val="2"/>
        <w:rPr/>
      </w:pPr>
      <w:r>
        <w:rPr>
          <w:rFonts w:cs="Times New Roman" w:ascii="Times New Roman" w:hAnsi="Times New Roman"/>
          <w:b/>
        </w:rPr>
        <w:t>4.3. Ответственность должностных лиц за решения и действия(бездействие), принимаемые (осуществляемые) ими в ходе предоставления муниципальной услуги</w:t>
      </w:r>
    </w:p>
    <w:p>
      <w:pPr>
        <w:pStyle w:val="Normal"/>
        <w:spacing w:lineRule="atLeast" w:line="0" w:before="0" w:after="0"/>
        <w:jc w:val="both"/>
        <w:rPr>
          <w:rFonts w:ascii="Times New Roman" w:hAnsi="Times New Roman" w:cs="Times New Roman"/>
          <w:sz w:val="20"/>
          <w:szCs w:val="20"/>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ab/>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pPr>
        <w:pStyle w:val="Normal"/>
        <w:spacing w:lineRule="atLeast" w:line="0" w:before="0" w:after="0"/>
        <w:ind w:firstLine="708"/>
        <w:jc w:val="both"/>
        <w:rPr>
          <w:rFonts w:ascii="Times New Roman" w:hAnsi="Times New Roman" w:cs="Times New Roman"/>
          <w:sz w:val="20"/>
          <w:szCs w:val="20"/>
        </w:rPr>
      </w:pPr>
      <w:r>
        <w:rPr>
          <w:rFonts w:cs="Times New Roman" w:ascii="Times New Roman" w:hAnsi="Times New Roman"/>
          <w:sz w:val="20"/>
          <w:szCs w:val="20"/>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Normal"/>
        <w:spacing w:lineRule="atLeast" w:line="0" w:before="0" w:after="0"/>
        <w:ind w:firstLine="708"/>
        <w:jc w:val="both"/>
        <w:rPr>
          <w:rFonts w:ascii="Times New Roman" w:hAnsi="Times New Roman" w:cs="Times New Roman"/>
          <w:sz w:val="20"/>
          <w:szCs w:val="20"/>
        </w:rPr>
      </w:pPr>
      <w:r>
        <w:rPr>
          <w:rFonts w:cs="Times New Roman" w:ascii="Times New Roman" w:hAnsi="Times New Roman"/>
          <w:sz w:val="20"/>
          <w:szCs w:val="20"/>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Normal"/>
        <w:spacing w:lineRule="atLeast" w:line="0" w:before="0" w:after="0"/>
        <w:ind w:firstLine="708"/>
        <w:jc w:val="both"/>
        <w:rPr>
          <w:rFonts w:ascii="Times New Roman" w:hAnsi="Times New Roman" w:cs="Times New Roman"/>
          <w:b/>
          <w:sz w:val="20"/>
          <w:szCs w:val="20"/>
        </w:rPr>
      </w:pPr>
      <w:r>
        <w:rPr>
          <w:rFonts w:cs="Times New Roman" w:ascii="Times New Roman" w:hAnsi="Times New Roman"/>
          <w:b/>
          <w:sz w:val="20"/>
          <w:szCs w:val="2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tLeast" w:line="0" w:before="0" w:after="0"/>
        <w:ind w:firstLine="708"/>
        <w:jc w:val="both"/>
        <w:rPr>
          <w:rFonts w:ascii="Times New Roman" w:hAnsi="Times New Roman" w:cs="Times New Roman"/>
          <w:b/>
          <w:sz w:val="20"/>
          <w:szCs w:val="20"/>
        </w:rPr>
      </w:pPr>
      <w:r>
        <w:rPr>
          <w:rFonts w:cs="Times New Roman" w:ascii="Times New Roman" w:hAnsi="Times New Roman"/>
          <w:sz w:val="20"/>
          <w:szCs w:val="20"/>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чьи права или законные интересы были нарушены обжалуемыми действиями (бездействием).</w:t>
      </w:r>
    </w:p>
    <w:p>
      <w:pPr>
        <w:pStyle w:val="Normal"/>
        <w:spacing w:lineRule="atLeast" w:line="0" w:before="0" w:after="0"/>
        <w:ind w:firstLine="708"/>
        <w:jc w:val="both"/>
        <w:rPr>
          <w:rFonts w:ascii="Times New Roman" w:hAnsi="Times New Roman" w:cs="Times New Roman"/>
          <w:sz w:val="20"/>
          <w:szCs w:val="20"/>
        </w:rPr>
      </w:pPr>
      <w:r>
        <w:rPr>
          <w:rFonts w:cs="Times New Roman" w:ascii="Times New Roman" w:hAnsi="Times New Roman"/>
          <w:sz w:val="20"/>
          <w:szCs w:val="20"/>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pPr>
        <w:pStyle w:val="Normal"/>
        <w:spacing w:lineRule="atLeast" w:line="0" w:before="0" w:after="0"/>
        <w:ind w:firstLine="708"/>
        <w:jc w:val="both"/>
        <w:rPr>
          <w:rFonts w:ascii="Times New Roman" w:hAnsi="Times New Roman" w:cs="Times New Roman"/>
          <w:b/>
          <w:bCs/>
          <w:sz w:val="20"/>
          <w:szCs w:val="20"/>
        </w:rPr>
      </w:pPr>
      <w:r>
        <w:rPr>
          <w:rFonts w:cs="Times New Roman" w:ascii="Times New Roman" w:hAnsi="Times New Roman"/>
          <w:b/>
          <w:sz w:val="20"/>
          <w:szCs w:val="20"/>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Pr>
          <w:rFonts w:cs="Times New Roman" w:ascii="Times New Roman" w:hAnsi="Times New Roman"/>
          <w:b/>
          <w:sz w:val="20"/>
          <w:szCs w:val="20"/>
          <w:lang w:val="en-US"/>
        </w:rPr>
        <w:t> </w:t>
      </w:r>
      <w:r>
        <w:rPr>
          <w:rFonts w:cs="Times New Roman" w:ascii="Times New Roman" w:hAnsi="Times New Roman"/>
          <w:b/>
          <w:sz w:val="20"/>
          <w:szCs w:val="20"/>
        </w:rPr>
        <w:t>части 1.1 статьи 16 Федерального закона от 27.07.2010 №</w:t>
      </w:r>
      <w:r>
        <w:rPr>
          <w:rFonts w:cs="Times New Roman" w:ascii="Times New Roman" w:hAnsi="Times New Roman"/>
          <w:b/>
          <w:sz w:val="20"/>
          <w:szCs w:val="20"/>
          <w:lang w:val="en-US"/>
        </w:rPr>
        <w:t> </w:t>
      </w:r>
      <w:r>
        <w:rPr>
          <w:rFonts w:cs="Times New Roman" w:ascii="Times New Roman" w:hAnsi="Times New Roman"/>
          <w:b/>
          <w:sz w:val="20"/>
          <w:szCs w:val="20"/>
        </w:rPr>
        <w:t>210</w:t>
        <w:noBreakHyphen/>
        <w:t>ФЗ «Об организации предоставления государственных и</w:t>
      </w:r>
      <w:r>
        <w:rPr>
          <w:rFonts w:cs="Times New Roman" w:ascii="Times New Roman" w:hAnsi="Times New Roman"/>
          <w:b/>
          <w:sz w:val="20"/>
          <w:szCs w:val="20"/>
          <w:lang w:val="en-US"/>
        </w:rPr>
        <w:t> </w:t>
      </w:r>
      <w:r>
        <w:rPr>
          <w:rFonts w:cs="Times New Roman" w:ascii="Times New Roman" w:hAnsi="Times New Roman"/>
          <w:b/>
          <w:sz w:val="20"/>
          <w:szCs w:val="20"/>
        </w:rPr>
        <w:t>муниципальных услуг», а также их должностных лиц, муниципальных служащих, работников</w:t>
      </w:r>
    </w:p>
    <w:p>
      <w:pPr>
        <w:pStyle w:val="2"/>
        <w:numPr>
          <w:ilvl w:val="0"/>
          <w:numId w:val="0"/>
        </w:numPr>
        <w:spacing w:lineRule="atLeast" w:line="0" w:before="0" w:after="0"/>
        <w:ind w:left="0" w:firstLine="709"/>
        <w:rPr>
          <w:b/>
          <w:sz w:val="20"/>
          <w:szCs w:val="20"/>
          <w:lang w:val="ru-RU"/>
        </w:rPr>
      </w:pPr>
      <w:r>
        <w:rPr>
          <w:b/>
          <w:sz w:val="20"/>
          <w:szCs w:val="20"/>
        </w:rPr>
        <w:t>5.1. Информация для заявителя о его праве подать жалобу</w:t>
      </w:r>
    </w:p>
    <w:p>
      <w:pPr>
        <w:pStyle w:val="2"/>
        <w:numPr>
          <w:ilvl w:val="0"/>
          <w:numId w:val="0"/>
        </w:numPr>
        <w:spacing w:lineRule="atLeast" w:line="0" w:before="0" w:after="0"/>
        <w:ind w:left="0" w:firstLine="709"/>
        <w:rPr>
          <w:sz w:val="20"/>
          <w:szCs w:val="20"/>
        </w:rPr>
      </w:pPr>
      <w:r>
        <w:rPr>
          <w:sz w:val="20"/>
          <w:szCs w:val="20"/>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pPr>
        <w:pStyle w:val="2"/>
        <w:numPr>
          <w:ilvl w:val="0"/>
          <w:numId w:val="0"/>
        </w:numPr>
        <w:spacing w:lineRule="atLeast" w:line="0" w:before="0" w:after="0"/>
        <w:ind w:left="0" w:firstLine="709"/>
        <w:rPr>
          <w:b/>
          <w:sz w:val="20"/>
          <w:szCs w:val="20"/>
        </w:rPr>
      </w:pPr>
      <w:r>
        <w:rPr>
          <w:sz w:val="20"/>
          <w:szCs w:val="20"/>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pPr>
        <w:pStyle w:val="2"/>
        <w:numPr>
          <w:ilvl w:val="0"/>
          <w:numId w:val="0"/>
        </w:numPr>
        <w:spacing w:lineRule="atLeast" w:line="0" w:before="0" w:after="0"/>
        <w:ind w:left="709" w:hanging="0"/>
        <w:rPr>
          <w:b/>
          <w:sz w:val="20"/>
          <w:szCs w:val="20"/>
        </w:rPr>
      </w:pPr>
      <w:r>
        <w:rPr>
          <w:b/>
          <w:sz w:val="20"/>
          <w:szCs w:val="20"/>
        </w:rPr>
        <w:t>5.2. Предмет жалобы</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5.2.1. Заявитель может обратиться с жалобой, в том числе в следующих случаях:</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нарушение срока или порядка выдачи документов по результатам предоставления муниципальной услуги;</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lineRule="atLeast" w:line="0" w:before="0" w:after="0"/>
        <w:ind w:firstLine="709"/>
        <w:jc w:val="both"/>
        <w:rPr>
          <w:rFonts w:ascii="Times New Roman" w:hAnsi="Times New Roman" w:cs="Times New Roman"/>
          <w:sz w:val="20"/>
          <w:szCs w:val="20"/>
        </w:rPr>
      </w:pPr>
      <w:r>
        <w:rPr>
          <w:rFonts w:eastAsia="Times New Roman" w:cs="Times New Roman" w:ascii="Times New Roman" w:hAnsi="Times New Roman"/>
          <w:sz w:val="20"/>
          <w:szCs w:val="20"/>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b/>
          <w:sz w:val="20"/>
          <w:szCs w:val="20"/>
        </w:rPr>
        <w:t>5.3. Органы государственной власти, организации, должностные лица, которым может быть направлена жалоба</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b/>
          <w:sz w:val="20"/>
          <w:szCs w:val="20"/>
        </w:rPr>
        <w:t>5.4. Порядок подачи и рассмотрения жалобы</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5.4.3. Жалоба должна содержать:</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Заявителем могут быть представлены документы (при наличии), подтверждающие доводы заявителя, либо их копии.</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 xml:space="preserve">Время приёма жалоб должно совпадать со временем предоставления муниципальных услуг. </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оформленная в соответствии с законодательством Российской Федерации доверенность (для физических лиц);</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В электронном виде жалоба может быть подана заявителем посредством:</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Единого портала государственных и муниципальных услуг (функций)(за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Портала Кировской области.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5.5. Сроки рассмотрения жалобы</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5.6. Результат рассмотрения жалобы</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5.6.1. По результатам рассмотрения жалобы принимается решение:</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в удовлетворении жалобы отказывается.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tLeast" w:line="0" w:before="0" w:after="0"/>
        <w:ind w:firstLine="709"/>
        <w:jc w:val="both"/>
        <w:rPr/>
      </w:pPr>
      <w:r>
        <w:rPr>
          <w:rFonts w:eastAsia="Times New Roman" w:cs="Times New Roman" w:ascii="Times New Roman" w:hAnsi="Times New Roman"/>
          <w:sz w:val="20"/>
          <w:szCs w:val="20"/>
        </w:rPr>
        <w:t xml:space="preserve">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Pr>
          <w:rFonts w:cs="Times New Roman" w:ascii="Times New Roman" w:hAnsi="Times New Roman"/>
          <w:sz w:val="20"/>
          <w:szCs w:val="20"/>
        </w:rPr>
        <w:t>№ 210-ФЗ</w:t>
      </w:r>
      <w:r>
        <w:rPr>
          <w:rFonts w:eastAsia="Times New Roman" w:cs="Times New Roman" w:ascii="Times New Roman" w:hAnsi="Times New Roman"/>
          <w:sz w:val="20"/>
          <w:szCs w:val="20"/>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w:t>
      </w:r>
    </w:p>
    <w:p>
      <w:pPr>
        <w:pStyle w:val="Normal"/>
        <w:spacing w:lineRule="atLeast" w:line="0" w:before="0" w:after="0"/>
        <w:ind w:firstLine="709"/>
        <w:jc w:val="both"/>
        <w:rPr>
          <w:rFonts w:ascii="Times New Roman" w:hAnsi="Times New Roman" w:cs="Times New Roman"/>
          <w:b/>
          <w:sz w:val="20"/>
          <w:szCs w:val="20"/>
        </w:rPr>
      </w:pPr>
      <w:r>
        <w:rPr>
          <w:rFonts w:eastAsia="Times New Roman" w:cs="Times New Roman" w:ascii="Times New Roman" w:hAnsi="Times New Roman"/>
          <w:sz w:val="20"/>
          <w:szCs w:val="20"/>
        </w:rPr>
        <w:t>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5.6.3. В ответе по результатам рассмотрения жалобы указываются: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фамилия, имя, отчество (последнее – при наличии) или наименование заявителя;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основания для принятия решения по жалобе;</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принятое по жалобе решение;</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сведения о порядке обжалования принятого по жалобе решения.</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pStyle w:val="Normal"/>
        <w:spacing w:lineRule="atLeast" w:line="0" w:before="0" w:after="0"/>
        <w:ind w:firstLine="709"/>
        <w:jc w:val="both"/>
        <w:rPr>
          <w:rFonts w:ascii="Times New Roman" w:hAnsi="Times New Roman" w:cs="Times New Roman"/>
          <w:sz w:val="20"/>
          <w:szCs w:val="20"/>
        </w:rPr>
      </w:pPr>
      <w:r>
        <w:rPr>
          <w:rFonts w:cs="Times New Roman" w:ascii="Times New Roman" w:hAnsi="Times New Roman"/>
          <w:sz w:val="20"/>
          <w:szCs w:val="20"/>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наличие вступившего в законную силу решения суда, арбитражного суда по жалобе о том же предмете и по тем же основаниям;</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подача жалобы лицом, полномочия которого не подтверждены в порядке, установленном законодательством Российской Федерации;</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5.7. Порядок информирования заявителя о результатах рассмотрения жалобы</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В случае, если в тексте жалобы нет прямого указания на способ направления ответа на жалобу, ответ направляется почтовым направлением.</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b/>
          <w:sz w:val="20"/>
          <w:szCs w:val="20"/>
        </w:rPr>
        <w:t>5.8. Порядок обжалования решения по жалобе</w:t>
      </w:r>
    </w:p>
    <w:p>
      <w:pPr>
        <w:pStyle w:val="Normal"/>
        <w:spacing w:lineRule="atLeast" w:line="0" w:before="0" w:after="0"/>
        <w:ind w:firstLine="709"/>
        <w:jc w:val="both"/>
        <w:rPr>
          <w:rFonts w:ascii="Times New Roman" w:hAnsi="Times New Roman" w:cs="Times New Roman"/>
          <w:b/>
          <w:sz w:val="20"/>
          <w:szCs w:val="20"/>
        </w:rPr>
      </w:pPr>
      <w:r>
        <w:rPr>
          <w:rFonts w:cs="Times New Roman" w:ascii="Times New Roman" w:hAnsi="Times New Roman"/>
          <w:sz w:val="20"/>
          <w:szCs w:val="20"/>
        </w:rPr>
        <w:t>Заявитель вправе обжаловать принятое по жалобе решение вышестоящему органу (при его наличии) или в судебном порядке в</w:t>
      </w:r>
      <w:r>
        <w:rPr>
          <w:rFonts w:cs="Times New Roman" w:ascii="Times New Roman" w:hAnsi="Times New Roman"/>
          <w:sz w:val="20"/>
          <w:szCs w:val="20"/>
          <w:lang w:val="en-US"/>
        </w:rPr>
        <w:t> </w:t>
      </w:r>
      <w:r>
        <w:rPr>
          <w:rFonts w:cs="Times New Roman" w:ascii="Times New Roman" w:hAnsi="Times New Roman"/>
          <w:sz w:val="20"/>
          <w:szCs w:val="20"/>
        </w:rPr>
        <w:t>соответствии с законодательством Российской Федерации.</w:t>
      </w:r>
    </w:p>
    <w:p>
      <w:pPr>
        <w:pStyle w:val="2"/>
        <w:numPr>
          <w:ilvl w:val="0"/>
          <w:numId w:val="0"/>
        </w:numPr>
        <w:spacing w:lineRule="atLeast" w:line="0" w:before="0" w:after="0"/>
        <w:ind w:left="0" w:firstLine="709"/>
        <w:rPr>
          <w:sz w:val="20"/>
          <w:szCs w:val="20"/>
          <w:lang w:val="ru-RU"/>
        </w:rPr>
      </w:pPr>
      <w:r>
        <w:rPr>
          <w:sz w:val="20"/>
          <w:szCs w:val="20"/>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 w:val="20"/>
          <w:szCs w:val="20"/>
          <w:lang w:val="en-US"/>
        </w:rPr>
        <w:t> </w:t>
      </w:r>
      <w:r>
        <w:rPr>
          <w:sz w:val="20"/>
          <w:szCs w:val="20"/>
        </w:rPr>
        <w:t>210</w:t>
        <w:noBreakHyphen/>
        <w:t>ФЗ «Об организации предоставления государственных и</w:t>
      </w:r>
      <w:r>
        <w:rPr>
          <w:sz w:val="20"/>
          <w:szCs w:val="20"/>
          <w:lang w:val="en-US"/>
        </w:rPr>
        <w:t> </w:t>
      </w:r>
      <w:r>
        <w:rPr>
          <w:sz w:val="20"/>
          <w:szCs w:val="20"/>
        </w:rP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pPr>
        <w:pStyle w:val="2"/>
        <w:numPr>
          <w:ilvl w:val="0"/>
          <w:numId w:val="0"/>
        </w:numPr>
        <w:spacing w:lineRule="atLeast" w:line="0" w:before="0" w:after="0"/>
        <w:ind w:left="0" w:firstLine="709"/>
        <w:rPr>
          <w:sz w:val="20"/>
          <w:szCs w:val="20"/>
          <w:lang w:val="ru-RU"/>
        </w:rPr>
      </w:pPr>
      <w:r>
        <w:rPr>
          <w:sz w:val="20"/>
          <w:szCs w:val="20"/>
        </w:rPr>
        <w:t>Заявитель имеет право на получение информации и документов, необходимых для обоснования и рассмотрения жалобы.</w:t>
      </w:r>
    </w:p>
    <w:p>
      <w:pPr>
        <w:pStyle w:val="2"/>
        <w:numPr>
          <w:ilvl w:val="0"/>
          <w:numId w:val="0"/>
        </w:numPr>
        <w:spacing w:lineRule="atLeast" w:line="0" w:before="0" w:after="0"/>
        <w:ind w:left="0" w:firstLine="709"/>
        <w:rPr>
          <w:sz w:val="20"/>
          <w:szCs w:val="20"/>
          <w:lang w:val="ru-RU"/>
        </w:rPr>
      </w:pPr>
      <w:r>
        <w:rPr>
          <w:sz w:val="20"/>
          <w:szCs w:val="20"/>
        </w:rPr>
        <w:t>Информацию о порядке подачи и рассмотрения жалобы можно получить:</w:t>
      </w:r>
    </w:p>
    <w:p>
      <w:pPr>
        <w:pStyle w:val="2"/>
        <w:numPr>
          <w:ilvl w:val="0"/>
          <w:numId w:val="0"/>
        </w:numPr>
        <w:spacing w:lineRule="atLeast" w:line="0" w:before="0" w:after="0"/>
        <w:ind w:left="0" w:firstLine="709"/>
        <w:rPr>
          <w:sz w:val="20"/>
          <w:szCs w:val="20"/>
          <w:lang w:val="ru-RU"/>
        </w:rPr>
      </w:pPr>
      <w:r>
        <w:rPr>
          <w:sz w:val="20"/>
          <w:szCs w:val="20"/>
        </w:rPr>
        <w:t>на официальном сайте органа, предоставляющего муниципальную услугу в информационно-телекоммуникационной сети «Интернет» (далее – сеть «Интернет»);</w:t>
      </w:r>
    </w:p>
    <w:p>
      <w:pPr>
        <w:pStyle w:val="2"/>
        <w:numPr>
          <w:ilvl w:val="0"/>
          <w:numId w:val="0"/>
        </w:numPr>
        <w:spacing w:lineRule="atLeast" w:line="0" w:before="0" w:after="0"/>
        <w:ind w:left="0" w:firstLine="709"/>
        <w:rPr>
          <w:sz w:val="20"/>
          <w:szCs w:val="20"/>
          <w:lang w:val="ru-RU"/>
        </w:rPr>
      </w:pPr>
      <w:r>
        <w:rPr>
          <w:sz w:val="20"/>
          <w:szCs w:val="20"/>
        </w:rPr>
        <w:t>на Едином портале государственных и муниципальных услуг (функций);</w:t>
      </w:r>
    </w:p>
    <w:p>
      <w:pPr>
        <w:pStyle w:val="2"/>
        <w:numPr>
          <w:ilvl w:val="0"/>
          <w:numId w:val="0"/>
        </w:numPr>
        <w:spacing w:lineRule="atLeast" w:line="0" w:before="0" w:after="0"/>
        <w:ind w:left="0" w:firstLine="709"/>
        <w:rPr>
          <w:sz w:val="20"/>
          <w:szCs w:val="20"/>
          <w:lang w:val="ru-RU"/>
        </w:rPr>
      </w:pPr>
      <w:r>
        <w:rPr>
          <w:sz w:val="20"/>
          <w:szCs w:val="20"/>
        </w:rPr>
        <w:t>на Портале Кировской области;</w:t>
      </w:r>
    </w:p>
    <w:p>
      <w:pPr>
        <w:pStyle w:val="2"/>
        <w:numPr>
          <w:ilvl w:val="0"/>
          <w:numId w:val="0"/>
        </w:numPr>
        <w:spacing w:lineRule="atLeast" w:line="0" w:before="0" w:after="0"/>
        <w:ind w:left="0" w:firstLine="709"/>
        <w:rPr>
          <w:b/>
          <w:sz w:val="20"/>
          <w:szCs w:val="20"/>
          <w:lang w:val="ru-RU"/>
        </w:rPr>
      </w:pPr>
      <w:r>
        <w:rPr>
          <w:sz w:val="20"/>
          <w:szCs w:val="20"/>
        </w:rPr>
        <w:t>на информационных стендах в местах предоставления муниципальной услуги;</w:t>
      </w:r>
    </w:p>
    <w:p>
      <w:pPr>
        <w:pStyle w:val="Punct"/>
        <w:numPr>
          <w:ilvl w:val="0"/>
          <w:numId w:val="0"/>
        </w:numPr>
        <w:spacing w:lineRule="atLeast" w:line="0"/>
        <w:ind w:left="0" w:firstLine="709"/>
        <w:rPr/>
      </w:pPr>
      <w:r>
        <w:rPr>
          <w:sz w:val="20"/>
          <w:szCs w:val="20"/>
        </w:rPr>
        <w:t>при личном обращении заявителя в Администрацию Сезеневского сельского поселения Зуевского района Кировской области или многофункциональный центр;</w:t>
      </w:r>
    </w:p>
    <w:p>
      <w:pPr>
        <w:pStyle w:val="Punct"/>
        <w:numPr>
          <w:ilvl w:val="0"/>
          <w:numId w:val="0"/>
        </w:numPr>
        <w:spacing w:lineRule="atLeast" w:line="0"/>
        <w:ind w:left="0" w:firstLine="709"/>
        <w:rPr>
          <w:sz w:val="20"/>
          <w:szCs w:val="20"/>
        </w:rPr>
      </w:pPr>
      <w:r>
        <w:rPr>
          <w:sz w:val="20"/>
          <w:szCs w:val="20"/>
        </w:rPr>
        <w:t>при обращении в письменной форме, в форме электронного документа;</w:t>
      </w:r>
    </w:p>
    <w:p>
      <w:pPr>
        <w:pStyle w:val="Punct"/>
        <w:numPr>
          <w:ilvl w:val="0"/>
          <w:numId w:val="0"/>
        </w:numPr>
        <w:spacing w:lineRule="atLeast" w:line="0"/>
        <w:ind w:left="0" w:firstLine="709"/>
        <w:rPr>
          <w:sz w:val="20"/>
          <w:szCs w:val="20"/>
        </w:rPr>
      </w:pPr>
      <w:r>
        <w:rPr>
          <w:sz w:val="20"/>
          <w:szCs w:val="20"/>
        </w:rPr>
        <w:t>по телефону.</w:t>
      </w:r>
    </w:p>
    <w:p>
      <w:pPr>
        <w:pStyle w:val="Normal"/>
        <w:widowControl w:val="false"/>
        <w:autoSpaceDE w:val="false"/>
        <w:spacing w:lineRule="atLeast" w:line="0" w:before="0" w:after="0"/>
        <w:jc w:val="center"/>
        <w:rPr>
          <w:rFonts w:ascii="Times New Roman" w:hAnsi="Times New Roman" w:cs="Times New Roman"/>
          <w:sz w:val="20"/>
          <w:szCs w:val="20"/>
        </w:rPr>
      </w:pPr>
      <w:r>
        <w:rPr>
          <w:rFonts w:cs="Times New Roman" w:ascii="Times New Roman" w:hAnsi="Times New Roman"/>
          <w:sz w:val="20"/>
          <w:szCs w:val="20"/>
        </w:rPr>
        <w:t>_______________</w:t>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r>
    </w:p>
    <w:p>
      <w:pPr>
        <w:pStyle w:val="Normal"/>
        <w:widowControl w:val="false"/>
        <w:autoSpaceDE w:val="false"/>
        <w:spacing w:lineRule="atLeast" w:line="0" w:before="0" w:after="0"/>
        <w:ind w:left="4395" w:hanging="0"/>
        <w:jc w:val="right"/>
        <w:rPr>
          <w:rFonts w:ascii="Times New Roman" w:hAnsi="Times New Roman" w:cs="Times New Roman"/>
          <w:kern w:val="2"/>
          <w:sz w:val="16"/>
          <w:szCs w:val="16"/>
        </w:rPr>
      </w:pPr>
      <w:r>
        <w:rPr>
          <w:rFonts w:cs="Times New Roman" w:ascii="Times New Roman" w:hAnsi="Times New Roman"/>
          <w:kern w:val="2"/>
          <w:sz w:val="16"/>
          <w:szCs w:val="16"/>
        </w:rPr>
        <w:t>Приложение № 1</w:t>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t>к административному регламенту</w:t>
      </w:r>
    </w:p>
    <w:p>
      <w:pPr>
        <w:pStyle w:val="Normal"/>
        <w:widowControl w:val="false"/>
        <w:numPr>
          <w:ilvl w:val="0"/>
          <w:numId w:val="0"/>
        </w:numPr>
        <w:tabs>
          <w:tab w:val="clear" w:pos="708"/>
          <w:tab w:val="left" w:pos="-4111" w:leader="none"/>
        </w:tabs>
        <w:spacing w:lineRule="atLeast" w:line="0" w:before="0" w:after="0"/>
        <w:ind w:left="4395" w:right="-6" w:hanging="0"/>
        <w:outlineLvl w:val="0"/>
        <w:rPr>
          <w:rFonts w:ascii="Times New Roman" w:hAnsi="Times New Roman" w:eastAsia="Times New Roman" w:cs="Times New Roman"/>
          <w:bCs/>
          <w:kern w:val="2"/>
          <w:sz w:val="24"/>
          <w:szCs w:val="24"/>
        </w:rPr>
      </w:pPr>
      <w:r>
        <w:rPr>
          <w:rFonts w:eastAsia="Times New Roman" w:cs="Times New Roman" w:ascii="Times New Roman" w:hAnsi="Times New Roman"/>
          <w:bCs/>
          <w:kern w:val="2"/>
          <w:sz w:val="24"/>
          <w:szCs w:val="24"/>
        </w:rPr>
      </w:r>
    </w:p>
    <w:p>
      <w:pPr>
        <w:pStyle w:val="ConsPlusNonformat"/>
        <w:spacing w:lineRule="atLeast" w:line="0"/>
        <w:jc w:val="right"/>
        <w:rPr/>
      </w:pPr>
      <w:r>
        <w:rPr>
          <w:rFonts w:eastAsia="Courier New"/>
        </w:rPr>
        <w:t xml:space="preserve">                                       </w:t>
      </w:r>
      <w:r>
        <w:rPr/>
        <w:t>Главе Сезеневского сельского поселения</w:t>
      </w:r>
    </w:p>
    <w:p>
      <w:pPr>
        <w:pStyle w:val="ConsPlusNonformat"/>
        <w:spacing w:lineRule="atLeast" w:line="0"/>
        <w:jc w:val="both"/>
        <w:rPr/>
      </w:pPr>
      <w:r>
        <w:rPr>
          <w:rFonts w:eastAsia="Courier New"/>
        </w:rPr>
        <w:t xml:space="preserve">                                          </w:t>
      </w:r>
      <w:r>
        <w:rPr/>
        <w:t>_________________________________</w:t>
      </w:r>
    </w:p>
    <w:p>
      <w:pPr>
        <w:pStyle w:val="ConsPlusNonformat"/>
        <w:spacing w:lineRule="atLeast" w:line="0"/>
        <w:jc w:val="both"/>
        <w:rPr/>
      </w:pPr>
      <w:r>
        <w:rPr/>
      </w:r>
    </w:p>
    <w:p>
      <w:pPr>
        <w:pStyle w:val="ConsPlusNonformat"/>
        <w:spacing w:lineRule="atLeast" w:line="0"/>
        <w:jc w:val="center"/>
        <w:rPr/>
      </w:pPr>
      <w:bookmarkStart w:id="12" w:name="P368"/>
      <w:bookmarkEnd w:id="12"/>
      <w:r>
        <w:rPr/>
        <w:t>ЗАЯВЛЕНИЕ</w:t>
      </w:r>
    </w:p>
    <w:p>
      <w:pPr>
        <w:pStyle w:val="ConsPlusNonformat"/>
        <w:spacing w:lineRule="atLeast" w:line="0"/>
        <w:jc w:val="center"/>
        <w:rPr/>
      </w:pPr>
      <w:r>
        <w:rPr/>
        <w:t>(запрос о предоставлении муниципальной услуги)</w:t>
      </w:r>
    </w:p>
    <w:p>
      <w:pPr>
        <w:pStyle w:val="ConsPlusNonformat"/>
        <w:spacing w:lineRule="atLeast" w:line="0"/>
        <w:jc w:val="both"/>
        <w:rPr/>
      </w:pPr>
      <w:r>
        <w:rPr/>
      </w:r>
    </w:p>
    <w:p>
      <w:pPr>
        <w:pStyle w:val="ConsPlusNonformat"/>
        <w:spacing w:lineRule="atLeast" w:line="0"/>
        <w:jc w:val="both"/>
        <w:rPr/>
      </w:pPr>
      <w:r>
        <w:rPr/>
        <w:t>Я, наниматель ____________________________________________________________,</w:t>
      </w:r>
    </w:p>
    <w:p>
      <w:pPr>
        <w:pStyle w:val="ConsPlusNonformat"/>
        <w:spacing w:lineRule="atLeast" w:line="0"/>
        <w:jc w:val="both"/>
        <w:rPr/>
      </w:pPr>
      <w:r>
        <w:rPr>
          <w:rFonts w:eastAsia="Courier New"/>
        </w:rPr>
        <w:t xml:space="preserve">                           </w:t>
      </w:r>
      <w:r>
        <w:rPr/>
        <w:t>(полностью фамилия, имя, отчество)</w:t>
      </w:r>
    </w:p>
    <w:p>
      <w:pPr>
        <w:pStyle w:val="ConsPlusNonformat"/>
        <w:spacing w:lineRule="atLeast" w:line="0"/>
        <w:jc w:val="both"/>
        <w:rPr/>
      </w:pPr>
      <w:r>
        <w:rPr/>
        <w:t>проживающий по адресу: Зуевский район,___________________, ул. ____________________________________________________________________________,</w:t>
      </w:r>
    </w:p>
    <w:p>
      <w:pPr>
        <w:pStyle w:val="ConsPlusNonformat"/>
        <w:spacing w:lineRule="atLeast" w:line="0"/>
        <w:jc w:val="both"/>
        <w:rPr/>
      </w:pPr>
      <w:r>
        <w:rPr/>
        <w:t>дом N ____, корпус N ____, квартира N _____, тел. (дом.) _____, тел. (раб.)</w:t>
      </w:r>
    </w:p>
    <w:p>
      <w:pPr>
        <w:pStyle w:val="ConsPlusNonformat"/>
        <w:spacing w:lineRule="atLeast" w:line="0"/>
        <w:jc w:val="both"/>
        <w:rPr/>
      </w:pPr>
      <w:r>
        <w:rPr/>
        <w:t>_____, прошу передать в собственность _____________________________________</w:t>
      </w:r>
    </w:p>
    <w:p>
      <w:pPr>
        <w:pStyle w:val="ConsPlusNonformat"/>
        <w:spacing w:lineRule="atLeast" w:line="0"/>
        <w:jc w:val="both"/>
        <w:rPr/>
      </w:pPr>
      <w:r>
        <w:rPr>
          <w:rFonts w:eastAsia="Courier New"/>
        </w:rPr>
        <w:t xml:space="preserve">                                           </w:t>
      </w:r>
      <w:r>
        <w:rPr/>
        <w:t>(отдельно 1, 2, 3-комнатную</w:t>
      </w:r>
    </w:p>
    <w:p>
      <w:pPr>
        <w:pStyle w:val="ConsPlusNonformat"/>
        <w:spacing w:lineRule="atLeast" w:line="0"/>
        <w:jc w:val="both"/>
        <w:rPr/>
      </w:pPr>
      <w:r>
        <w:rPr>
          <w:rFonts w:eastAsia="Courier New"/>
        </w:rPr>
        <w:t xml:space="preserve">                                        </w:t>
      </w:r>
      <w:r>
        <w:rPr/>
        <w:t>квартиру или 1, 2 комнаты и т.п.)</w:t>
      </w:r>
    </w:p>
    <w:p>
      <w:pPr>
        <w:pStyle w:val="ConsPlusNonformat"/>
        <w:spacing w:lineRule="atLeast" w:line="0"/>
        <w:jc w:val="both"/>
        <w:rPr/>
      </w:pPr>
      <w:r>
        <w:rPr/>
        <w:t>общей площадью __________ кв. метров, в том числе жилой площадью __________</w:t>
      </w:r>
    </w:p>
    <w:p>
      <w:pPr>
        <w:pStyle w:val="ConsPlusNonformat"/>
        <w:spacing w:lineRule="atLeast" w:line="0"/>
        <w:jc w:val="both"/>
        <w:rPr/>
      </w:pPr>
      <w:r>
        <w:rPr/>
        <w:t>кв. метров.</w:t>
      </w:r>
    </w:p>
    <w:p>
      <w:pPr>
        <w:pStyle w:val="ConsPlusNonformat"/>
        <w:spacing w:lineRule="atLeast" w:line="0"/>
        <w:jc w:val="both"/>
        <w:rPr/>
      </w:pPr>
      <w:r>
        <w:rPr/>
        <w:t>Если квартира коммунальная, то в квартире еще комнат _____________________.</w:t>
      </w:r>
    </w:p>
    <w:p>
      <w:pPr>
        <w:pStyle w:val="ConsPlusNonformat"/>
        <w:spacing w:lineRule="atLeast" w:line="0"/>
        <w:jc w:val="both"/>
        <w:rPr/>
      </w:pPr>
      <w:r>
        <w:rPr/>
        <w:t>Дом находится в ведении __________________________________________________.</w:t>
      </w:r>
    </w:p>
    <w:p>
      <w:pPr>
        <w:pStyle w:val="ConsPlusNonformat"/>
        <w:spacing w:lineRule="atLeast" w:line="0"/>
        <w:jc w:val="both"/>
        <w:rPr/>
      </w:pPr>
      <w:r>
        <w:rPr/>
        <w:t>На указанной жилой площади я проживаю с ________ года на основании ________</w:t>
      </w:r>
    </w:p>
    <w:p>
      <w:pPr>
        <w:pStyle w:val="ConsPlusNonformat"/>
        <w:spacing w:lineRule="atLeast" w:line="0"/>
        <w:jc w:val="both"/>
        <w:rPr/>
      </w:pPr>
      <w:r>
        <w:rPr/>
        <w:t>___________________________________________________________________________</w:t>
      </w:r>
    </w:p>
    <w:p>
      <w:pPr>
        <w:pStyle w:val="ConsPlusNonformat"/>
        <w:spacing w:lineRule="atLeast" w:line="0"/>
        <w:jc w:val="both"/>
        <w:rPr/>
      </w:pPr>
      <w:r>
        <w:rPr>
          <w:rFonts w:eastAsia="Courier New"/>
        </w:rPr>
        <w:t xml:space="preserve">              </w:t>
      </w:r>
      <w:r>
        <w:rPr/>
        <w:t>(ордер, договор найма, решение (письмо) органа</w:t>
      </w:r>
    </w:p>
    <w:p>
      <w:pPr>
        <w:pStyle w:val="ConsPlusNonformat"/>
        <w:spacing w:lineRule="atLeast" w:line="0"/>
        <w:jc w:val="both"/>
        <w:rPr/>
      </w:pPr>
      <w:r>
        <w:rPr>
          <w:rFonts w:eastAsia="Courier New"/>
        </w:rPr>
        <w:t xml:space="preserve">                </w:t>
      </w:r>
      <w:r>
        <w:rPr/>
        <w:t>местного самоуправления или владельца дома)</w:t>
      </w:r>
    </w:p>
    <w:p>
      <w:pPr>
        <w:pStyle w:val="ConsPlusNonformat"/>
        <w:spacing w:lineRule="atLeast" w:line="0"/>
        <w:jc w:val="both"/>
        <w:rPr/>
      </w:pPr>
      <w:r>
        <w:rPr/>
        <w:t>"___" ____________ года, выданного ________________________________________</w:t>
      </w:r>
    </w:p>
    <w:p>
      <w:pPr>
        <w:pStyle w:val="ConsPlusNonformat"/>
        <w:spacing w:lineRule="atLeast" w:line="0"/>
        <w:jc w:val="both"/>
        <w:rPr/>
      </w:pPr>
      <w:r>
        <w:rPr/>
        <w:t>(при  отсутствии  у  нанимателя  документа  на вселение  сведения заполняет</w:t>
      </w:r>
    </w:p>
    <w:p>
      <w:pPr>
        <w:pStyle w:val="ConsPlusNonformat"/>
        <w:spacing w:lineRule="atLeast" w:line="0"/>
        <w:jc w:val="both"/>
        <w:rPr/>
      </w:pPr>
      <w:r>
        <w:rPr/>
        <w:t>паспортист жилищно-эксплуатационной службы).</w:t>
      </w:r>
    </w:p>
    <w:p>
      <w:pPr>
        <w:pStyle w:val="ConsPlusNonformat"/>
        <w:spacing w:lineRule="atLeast" w:line="0"/>
        <w:jc w:val="both"/>
        <w:rPr/>
      </w:pPr>
      <w:r>
        <w:rPr>
          <w:rFonts w:eastAsia="Courier New"/>
        </w:rPr>
        <w:t xml:space="preserve">    </w:t>
      </w:r>
      <w:r>
        <w:rPr/>
        <w:t>Я и со мной проживающие члены семьи, в том числе временно отсутствующие</w:t>
      </w:r>
    </w:p>
    <w:p>
      <w:pPr>
        <w:pStyle w:val="ConsPlusNonformat"/>
        <w:spacing w:lineRule="atLeast" w:line="0"/>
        <w:jc w:val="both"/>
        <w:rPr/>
      </w:pPr>
      <w:r>
        <w:rPr/>
        <w:t>(служба в Вооруженных Силах Российской Федерации, учеба, лишение свободы):</w:t>
      </w:r>
    </w:p>
    <w:p>
      <w:pPr>
        <w:pStyle w:val="ConsPlusNormal1"/>
        <w:spacing w:lineRule="atLeast" w:line="0"/>
        <w:jc w:val="both"/>
        <w:rPr/>
      </w:pPr>
      <w:r>
        <w:rPr/>
      </w:r>
    </w:p>
    <w:tbl>
      <w:tblPr>
        <w:tblW w:w="9638" w:type="dxa"/>
        <w:jc w:val="left"/>
        <w:tblInd w:w="-5" w:type="dxa"/>
        <w:tblLayout w:type="fixed"/>
        <w:tblCellMar>
          <w:top w:w="102" w:type="dxa"/>
          <w:left w:w="62" w:type="dxa"/>
          <w:bottom w:w="102" w:type="dxa"/>
          <w:right w:w="62" w:type="dxa"/>
        </w:tblCellMar>
      </w:tblPr>
      <w:tblGrid>
        <w:gridCol w:w="510"/>
        <w:gridCol w:w="3231"/>
        <w:gridCol w:w="1361"/>
        <w:gridCol w:w="2268"/>
        <w:gridCol w:w="2268"/>
      </w:tblGrid>
      <w:tr>
        <w:trPr/>
        <w:tc>
          <w:tcPr>
            <w:tcW w:w="510" w:type="dxa"/>
            <w:tcBorders>
              <w:top w:val="single" w:sz="4" w:space="0" w:color="000000"/>
              <w:left w:val="single" w:sz="4" w:space="0" w:color="000000"/>
              <w:bottom w:val="single" w:sz="4" w:space="0" w:color="000000"/>
              <w:right w:val="single" w:sz="4" w:space="0" w:color="000000"/>
            </w:tcBorders>
          </w:tcPr>
          <w:p>
            <w:pPr>
              <w:pStyle w:val="ConsPlusNormal1"/>
              <w:spacing w:lineRule="atLeast" w:line="0"/>
              <w:jc w:val="center"/>
              <w:rPr/>
            </w:pPr>
            <w:r>
              <w:rPr/>
              <w:t>N п/п</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1"/>
              <w:spacing w:lineRule="atLeast" w:line="0"/>
              <w:jc w:val="center"/>
              <w:rPr/>
            </w:pPr>
            <w:r>
              <w:rPr/>
              <w:t>Ф.И.О.</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1"/>
              <w:spacing w:lineRule="atLeast" w:line="0"/>
              <w:jc w:val="center"/>
              <w:rPr/>
            </w:pPr>
            <w:r>
              <w:rPr/>
              <w:t>Год рождения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spacing w:lineRule="atLeast" w:line="0"/>
              <w:jc w:val="center"/>
              <w:rPr/>
            </w:pPr>
            <w:r>
              <w:rPr/>
              <w:t>Родственные отношения с нанимателем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spacing w:lineRule="atLeast" w:line="0"/>
              <w:jc w:val="center"/>
              <w:rPr/>
            </w:pPr>
            <w:r>
              <w:rPr/>
              <w:t>Место работы (учебы)</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1"/>
              <w:spacing w:lineRule="atLeast" w:line="0"/>
              <w:rPr/>
            </w:pPr>
            <w:r>
              <w:rPr/>
              <w:t>1.</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1"/>
              <w:snapToGrid w:val="false"/>
              <w:spacing w:lineRule="atLeast" w:line="0"/>
              <w:jc w:val="both"/>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1"/>
              <w:snapToGrid w:val="false"/>
              <w:spacing w:lineRule="atLeast" w:line="0"/>
              <w:jc w:val="both"/>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spacing w:lineRule="atLeast" w:line="0"/>
              <w:rPr/>
            </w:pPr>
            <w:r>
              <w:rPr/>
              <w:t>наниматель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snapToGrid w:val="false"/>
              <w:spacing w:lineRule="atLeast" w:line="0"/>
              <w:jc w:val="both"/>
              <w:rPr/>
            </w:pPr>
            <w:r>
              <w:rPr/>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1"/>
              <w:spacing w:lineRule="atLeast" w:line="0"/>
              <w:rPr/>
            </w:pPr>
            <w:r>
              <w:rPr/>
              <w:t>2.</w:t>
            </w:r>
          </w:p>
        </w:tc>
        <w:tc>
          <w:tcPr>
            <w:tcW w:w="3231" w:type="dxa"/>
            <w:tcBorders>
              <w:top w:val="single" w:sz="4" w:space="0" w:color="000000"/>
              <w:left w:val="single" w:sz="4" w:space="0" w:color="000000"/>
              <w:bottom w:val="single" w:sz="4" w:space="0" w:color="000000"/>
              <w:right w:val="single" w:sz="4" w:space="0" w:color="000000"/>
            </w:tcBorders>
          </w:tcPr>
          <w:p>
            <w:pPr>
              <w:pStyle w:val="ConsPlusNormal1"/>
              <w:snapToGrid w:val="false"/>
              <w:spacing w:lineRule="atLeast" w:line="0"/>
              <w:jc w:val="both"/>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1"/>
              <w:snapToGrid w:val="false"/>
              <w:spacing w:lineRule="atLeast" w:line="0"/>
              <w:jc w:val="both"/>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snapToGrid w:val="false"/>
              <w:spacing w:lineRule="atLeast" w:line="0"/>
              <w:jc w:val="both"/>
              <w:rPr/>
            </w:pPr>
            <w:r>
              <w:rPr/>
            </w:r>
          </w:p>
        </w:tc>
        <w:tc>
          <w:tcPr>
            <w:tcW w:w="2268" w:type="dxa"/>
            <w:tcBorders>
              <w:top w:val="single" w:sz="4" w:space="0" w:color="000000"/>
              <w:left w:val="single" w:sz="4" w:space="0" w:color="000000"/>
              <w:bottom w:val="single" w:sz="4" w:space="0" w:color="000000"/>
              <w:right w:val="single" w:sz="4" w:space="0" w:color="000000"/>
            </w:tcBorders>
          </w:tcPr>
          <w:p>
            <w:pPr>
              <w:pStyle w:val="ConsPlusNormal1"/>
              <w:snapToGrid w:val="false"/>
              <w:spacing w:lineRule="atLeast" w:line="0"/>
              <w:jc w:val="both"/>
              <w:rPr/>
            </w:pPr>
            <w:r>
              <w:rPr/>
            </w:r>
          </w:p>
        </w:tc>
      </w:tr>
    </w:tbl>
    <w:p>
      <w:pPr>
        <w:pStyle w:val="ConsPlusNormal1"/>
        <w:spacing w:lineRule="atLeast" w:line="0"/>
        <w:jc w:val="both"/>
        <w:rPr/>
      </w:pPr>
      <w:r>
        <w:rPr/>
      </w:r>
    </w:p>
    <w:p>
      <w:pPr>
        <w:pStyle w:val="ConsPlusNonformat"/>
        <w:spacing w:lineRule="atLeast" w:line="0"/>
        <w:jc w:val="both"/>
        <w:rPr/>
      </w:pPr>
      <w:r>
        <w:rPr/>
        <w:t>Кроме того, со мной проживают без права на жилплощадь: ____________________</w:t>
      </w:r>
    </w:p>
    <w:p>
      <w:pPr>
        <w:pStyle w:val="ConsPlusNonformat"/>
        <w:spacing w:lineRule="atLeast" w:line="0"/>
        <w:jc w:val="both"/>
        <w:rPr/>
      </w:pPr>
      <w:r>
        <w:rPr/>
        <w:t>___________________________________________________________________________</w:t>
      </w:r>
    </w:p>
    <w:p>
      <w:pPr>
        <w:pStyle w:val="ConsPlusNonformat"/>
        <w:spacing w:lineRule="atLeast" w:line="0"/>
        <w:jc w:val="both"/>
        <w:rPr/>
      </w:pPr>
      <w:r>
        <w:rPr/>
        <w:t>Несовершеннолетние  дети,  выбывшие  из  квартиры  (комнаты) за последние 6</w:t>
      </w:r>
    </w:p>
    <w:p>
      <w:pPr>
        <w:pStyle w:val="ConsPlusNonformat"/>
        <w:spacing w:lineRule="atLeast" w:line="0"/>
        <w:jc w:val="both"/>
        <w:rPr/>
      </w:pPr>
      <w:r>
        <w:rPr/>
        <w:t>месяцев: __________________________________________________________________</w:t>
      </w:r>
    </w:p>
    <w:p>
      <w:pPr>
        <w:pStyle w:val="ConsPlusNonformat"/>
        <w:spacing w:lineRule="atLeast" w:line="0"/>
        <w:jc w:val="both"/>
        <w:rPr/>
      </w:pPr>
      <w:r>
        <w:rPr/>
        <w:t>___________________________________________________________________________</w:t>
      </w:r>
    </w:p>
    <w:p>
      <w:pPr>
        <w:pStyle w:val="ConsPlusNonformat"/>
        <w:spacing w:lineRule="atLeast" w:line="0"/>
        <w:jc w:val="both"/>
        <w:rPr/>
      </w:pPr>
      <w:r>
        <w:rPr/>
      </w:r>
    </w:p>
    <w:p>
      <w:pPr>
        <w:pStyle w:val="ConsPlusNonformat"/>
        <w:spacing w:lineRule="atLeast" w:line="0"/>
        <w:jc w:val="both"/>
        <w:rPr/>
      </w:pPr>
      <w:r>
        <w:rPr/>
        <w:t>Подпись нанимателя _____________________________________________</w:t>
      </w:r>
    </w:p>
    <w:p>
      <w:pPr>
        <w:pStyle w:val="ConsPlusNonformat"/>
        <w:spacing w:lineRule="atLeast" w:line="0"/>
        <w:jc w:val="both"/>
        <w:rPr/>
      </w:pPr>
      <w:r>
        <w:rPr>
          <w:rFonts w:eastAsia="Courier New"/>
        </w:rPr>
        <w:t xml:space="preserve">                                                  </w:t>
      </w:r>
      <w:r>
        <w:rPr/>
        <w:t>"___" ___________ 20__ г.</w:t>
      </w:r>
    </w:p>
    <w:p>
      <w:pPr>
        <w:pStyle w:val="ConsPlusNonformat"/>
        <w:spacing w:lineRule="atLeast" w:line="0"/>
        <w:jc w:val="both"/>
        <w:rPr/>
      </w:pPr>
      <w:r>
        <w:rPr/>
      </w:r>
    </w:p>
    <w:p>
      <w:pPr>
        <w:pStyle w:val="ConsPlusNonformat"/>
        <w:spacing w:lineRule="atLeast" w:line="0"/>
        <w:jc w:val="both"/>
        <w:rPr/>
      </w:pPr>
      <w:r>
        <w:rPr/>
      </w:r>
    </w:p>
    <w:p>
      <w:pPr>
        <w:pStyle w:val="ConsPlusNonformat"/>
        <w:spacing w:lineRule="atLeast" w:line="0"/>
        <w:jc w:val="both"/>
        <w:rPr/>
      </w:pPr>
      <w:r>
        <w:rPr/>
        <w:t>Я, наниматель, и все члены семьи согласны на приватизацию квартиры.</w:t>
      </w:r>
    </w:p>
    <w:p>
      <w:pPr>
        <w:pStyle w:val="ConsPlusNonformat"/>
        <w:spacing w:lineRule="atLeast" w:line="0"/>
        <w:jc w:val="both"/>
        <w:rPr/>
      </w:pPr>
      <w:r>
        <w:rPr/>
      </w:r>
    </w:p>
    <w:p>
      <w:pPr>
        <w:pStyle w:val="ConsPlusNonformat"/>
        <w:spacing w:lineRule="atLeast" w:line="0"/>
        <w:jc w:val="both"/>
        <w:rPr/>
      </w:pPr>
      <w:r>
        <w:rPr/>
        <w:t>1. ________________________________________________________________________</w:t>
      </w:r>
    </w:p>
    <w:p>
      <w:pPr>
        <w:pStyle w:val="ConsPlusNonformat"/>
        <w:spacing w:lineRule="atLeast" w:line="0"/>
        <w:jc w:val="both"/>
        <w:rPr/>
      </w:pPr>
      <w:r>
        <w:rPr>
          <w:rFonts w:eastAsia="Courier New"/>
        </w:rPr>
        <w:t xml:space="preserve">                  </w:t>
      </w:r>
      <w:r>
        <w:rPr/>
        <w:t>(полностью Ф.И.О., серия и номер паспорта,</w:t>
      </w:r>
    </w:p>
    <w:p>
      <w:pPr>
        <w:pStyle w:val="ConsPlusNonformat"/>
        <w:spacing w:lineRule="atLeast" w:line="0"/>
        <w:jc w:val="both"/>
        <w:rPr/>
      </w:pPr>
      <w:r>
        <w:rPr>
          <w:rFonts w:eastAsia="Courier New"/>
        </w:rPr>
        <w:t xml:space="preserve">                     </w:t>
      </w:r>
      <w:r>
        <w:rPr/>
        <w:t>кем и когда выдан дословно, подпись)</w:t>
      </w:r>
    </w:p>
    <w:p>
      <w:pPr>
        <w:pStyle w:val="ConsPlusNonformat"/>
        <w:spacing w:lineRule="atLeast" w:line="0"/>
        <w:jc w:val="both"/>
        <w:rPr/>
      </w:pPr>
      <w:r>
        <w:rPr/>
        <w:t>___________________________________________________________________________</w:t>
      </w:r>
    </w:p>
    <w:p>
      <w:pPr>
        <w:pStyle w:val="ConsPlusNonformat"/>
        <w:spacing w:lineRule="atLeast" w:line="0"/>
        <w:jc w:val="both"/>
        <w:rPr/>
      </w:pPr>
      <w:r>
        <w:rPr/>
        <w:t>2. ________________________________________________________________________</w:t>
      </w:r>
    </w:p>
    <w:p>
      <w:pPr>
        <w:pStyle w:val="ConsPlusNonformat"/>
        <w:spacing w:lineRule="atLeast" w:line="0"/>
        <w:jc w:val="both"/>
        <w:rPr/>
      </w:pPr>
      <w:r>
        <w:rPr/>
        <w:t>___________________________________________________________________________</w:t>
      </w:r>
    </w:p>
    <w:p>
      <w:pPr>
        <w:pStyle w:val="ConsPlusNonformat"/>
        <w:spacing w:lineRule="atLeast" w:line="0"/>
        <w:jc w:val="both"/>
        <w:rPr/>
      </w:pPr>
      <w:r>
        <w:rPr/>
        <w:t>Просим договор приватизации жилого помещения оформить на членов семьи:</w:t>
      </w:r>
    </w:p>
    <w:p>
      <w:pPr>
        <w:pStyle w:val="ConsPlusNonformat"/>
        <w:spacing w:lineRule="atLeast" w:line="0"/>
        <w:jc w:val="both"/>
        <w:rPr/>
      </w:pPr>
      <w:r>
        <w:rPr/>
        <w:t>___________________________________________________________________________</w:t>
      </w:r>
    </w:p>
    <w:p>
      <w:pPr>
        <w:pStyle w:val="ConsPlusNonformat"/>
        <w:spacing w:lineRule="atLeast" w:line="0"/>
        <w:jc w:val="both"/>
        <w:rPr/>
      </w:pPr>
      <w:r>
        <w:rPr/>
        <w:t>___________________________________________________________________________</w:t>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right="-6" w:hanging="0"/>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r>
    </w:p>
    <w:p>
      <w:pPr>
        <w:pStyle w:val="Normal"/>
        <w:widowControl w:val="false"/>
        <w:numPr>
          <w:ilvl w:val="0"/>
          <w:numId w:val="0"/>
        </w:numPr>
        <w:tabs>
          <w:tab w:val="clear" w:pos="708"/>
          <w:tab w:val="left" w:pos="-4111" w:leader="none"/>
        </w:tabs>
        <w:spacing w:lineRule="atLeast" w:line="0" w:before="0" w:after="0"/>
        <w:ind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t>Приложение №2</w:t>
      </w:r>
    </w:p>
    <w:p>
      <w:pPr>
        <w:pStyle w:val="Normal"/>
        <w:widowControl w:val="false"/>
        <w:numPr>
          <w:ilvl w:val="0"/>
          <w:numId w:val="0"/>
        </w:numPr>
        <w:tabs>
          <w:tab w:val="clear" w:pos="708"/>
          <w:tab w:val="left" w:pos="-4111" w:leader="none"/>
        </w:tabs>
        <w:spacing w:lineRule="atLeast" w:line="0" w:before="0" w:after="0"/>
        <w:ind w:left="4395" w:right="-6" w:hanging="0"/>
        <w:jc w:val="right"/>
        <w:outlineLvl w:val="0"/>
        <w:rPr>
          <w:rFonts w:ascii="Times New Roman" w:hAnsi="Times New Roman" w:eastAsia="Times New Roman" w:cs="Times New Roman"/>
          <w:bCs/>
          <w:kern w:val="2"/>
          <w:sz w:val="16"/>
          <w:szCs w:val="16"/>
        </w:rPr>
      </w:pPr>
      <w:r>
        <w:rPr>
          <w:rFonts w:eastAsia="Times New Roman" w:cs="Times New Roman" w:ascii="Times New Roman" w:hAnsi="Times New Roman"/>
          <w:bCs/>
          <w:kern w:val="2"/>
          <w:sz w:val="16"/>
          <w:szCs w:val="16"/>
        </w:rPr>
        <w:t>к административному регламенту</w:t>
      </w:r>
    </w:p>
    <w:p>
      <w:pPr>
        <w:pStyle w:val="Normal"/>
        <w:widowControl w:val="false"/>
        <w:numPr>
          <w:ilvl w:val="0"/>
          <w:numId w:val="0"/>
        </w:numPr>
        <w:tabs>
          <w:tab w:val="clear" w:pos="708"/>
          <w:tab w:val="left" w:pos="-4111" w:leader="none"/>
        </w:tabs>
        <w:spacing w:lineRule="atLeast" w:line="0" w:before="0" w:after="0"/>
        <w:ind w:left="4395" w:right="-6" w:hanging="0"/>
        <w:outlineLvl w:val="0"/>
        <w:rPr>
          <w:rFonts w:ascii="Times New Roman" w:hAnsi="Times New Roman" w:eastAsia="Times New Roman" w:cs="Times New Roman"/>
          <w:bCs/>
          <w:kern w:val="2"/>
          <w:sz w:val="24"/>
          <w:szCs w:val="24"/>
        </w:rPr>
      </w:pPr>
      <w:r>
        <w:rPr>
          <w:rFonts w:eastAsia="Times New Roman" w:cs="Times New Roman" w:ascii="Times New Roman" w:hAnsi="Times New Roman"/>
          <w:bCs/>
          <w:kern w:val="2"/>
          <w:sz w:val="24"/>
          <w:szCs w:val="24"/>
        </w:rPr>
      </w:r>
    </w:p>
    <w:p>
      <w:pPr>
        <w:pStyle w:val="ConsPlusNonformat"/>
        <w:spacing w:lineRule="atLeast" w:line="0"/>
        <w:jc w:val="right"/>
        <w:rPr/>
      </w:pPr>
      <w:r>
        <w:rPr>
          <w:rFonts w:eastAsia="Courier New"/>
        </w:rPr>
        <w:t xml:space="preserve">                                       </w:t>
      </w:r>
      <w:r>
        <w:rPr/>
        <w:t>Главе Сезеневского сельского поселения</w:t>
      </w:r>
    </w:p>
    <w:p>
      <w:pPr>
        <w:pStyle w:val="ConsPlusNonformat"/>
        <w:spacing w:lineRule="atLeast" w:line="0"/>
        <w:jc w:val="both"/>
        <w:rPr/>
      </w:pPr>
      <w:r>
        <w:rPr>
          <w:rFonts w:eastAsia="Courier New"/>
        </w:rPr>
        <w:t xml:space="preserve">                                          </w:t>
      </w:r>
      <w:r>
        <w:rPr/>
        <w:t>__________________________</w:t>
      </w:r>
    </w:p>
    <w:p>
      <w:pPr>
        <w:pStyle w:val="ConsPlusNonformat"/>
        <w:spacing w:lineRule="atLeast" w:line="0"/>
        <w:jc w:val="both"/>
        <w:rPr/>
      </w:pPr>
      <w:r>
        <w:rPr/>
      </w:r>
    </w:p>
    <w:p>
      <w:pPr>
        <w:pStyle w:val="ConsPlusNonformat"/>
        <w:spacing w:lineRule="atLeast" w:line="0"/>
        <w:jc w:val="both"/>
        <w:rPr/>
      </w:pPr>
      <w:bookmarkStart w:id="13" w:name="P484"/>
      <w:bookmarkEnd w:id="13"/>
      <w:r>
        <w:rPr>
          <w:rFonts w:eastAsia="Courier New"/>
        </w:rPr>
        <w:t xml:space="preserve">                                 </w:t>
      </w:r>
      <w:r>
        <w:rPr/>
        <w:t>ЗАЯВЛЕНИЕ</w:t>
      </w:r>
    </w:p>
    <w:p>
      <w:pPr>
        <w:pStyle w:val="ConsPlusNonformat"/>
        <w:spacing w:lineRule="atLeast" w:line="0"/>
        <w:jc w:val="both"/>
        <w:rPr/>
      </w:pPr>
      <w:r>
        <w:rPr/>
      </w:r>
    </w:p>
    <w:p>
      <w:pPr>
        <w:pStyle w:val="ConsPlusNonformat"/>
        <w:spacing w:lineRule="atLeast" w:line="0"/>
        <w:jc w:val="both"/>
        <w:rPr/>
      </w:pPr>
      <w:r>
        <w:rPr>
          <w:rFonts w:eastAsia="Courier New"/>
        </w:rPr>
        <w:t xml:space="preserve">    </w:t>
      </w:r>
      <w:r>
        <w:rPr/>
        <w:t>Я  (мы)  даю(ем) согласие на приватизацию квартиры (доли в квартире) по</w:t>
      </w:r>
    </w:p>
    <w:p>
      <w:pPr>
        <w:pStyle w:val="ConsPlusNonformat"/>
        <w:spacing w:lineRule="atLeast" w:line="0"/>
        <w:jc w:val="both"/>
        <w:rPr/>
      </w:pPr>
      <w:r>
        <w:rPr/>
        <w:t>адресу: Зуевский район, ______________ улица ___________, дом N ______, квартира N ______, на</w:t>
      </w:r>
    </w:p>
    <w:p>
      <w:pPr>
        <w:pStyle w:val="ConsPlusNonformat"/>
        <w:spacing w:lineRule="atLeast" w:line="0"/>
        <w:jc w:val="both"/>
        <w:rPr/>
      </w:pPr>
      <w:r>
        <w:rPr/>
        <w:t>имя ______________________________________________________________________.</w:t>
      </w:r>
    </w:p>
    <w:p>
      <w:pPr>
        <w:pStyle w:val="ConsPlusNonformat"/>
        <w:spacing w:lineRule="atLeast" w:line="0"/>
        <w:jc w:val="both"/>
        <w:rPr/>
      </w:pPr>
      <w:r>
        <w:rPr>
          <w:rFonts w:eastAsia="Courier New"/>
        </w:rPr>
        <w:t xml:space="preserve">    </w:t>
      </w:r>
      <w:r>
        <w:rPr/>
        <w:t>На себя оформлять право собственности не желаю(ем).</w:t>
      </w:r>
    </w:p>
    <w:p>
      <w:pPr>
        <w:pStyle w:val="ConsPlusNonformat"/>
        <w:spacing w:lineRule="atLeast" w:line="0"/>
        <w:jc w:val="both"/>
        <w:rPr/>
      </w:pPr>
      <w:r>
        <w:rPr>
          <w:rFonts w:eastAsia="Courier New"/>
        </w:rPr>
        <w:t xml:space="preserve">    </w:t>
      </w:r>
      <w:r>
        <w:rPr/>
        <w:t>Последствия   отказа   оформления   права  собственности  на  себя  при</w:t>
      </w:r>
    </w:p>
    <w:p>
      <w:pPr>
        <w:pStyle w:val="ConsPlusNonformat"/>
        <w:spacing w:lineRule="atLeast" w:line="0"/>
        <w:jc w:val="both"/>
        <w:rPr/>
      </w:pPr>
      <w:r>
        <w:rPr/>
        <w:t>приватизации квартиры мне (нам) известны и понятны.</w:t>
      </w:r>
    </w:p>
    <w:p>
      <w:pPr>
        <w:pStyle w:val="ConsPlusNonformat"/>
        <w:spacing w:lineRule="atLeast" w:line="0"/>
        <w:jc w:val="both"/>
        <w:rPr/>
      </w:pPr>
      <w:r>
        <w:rPr>
          <w:rFonts w:eastAsia="Courier New"/>
        </w:rPr>
        <w:t xml:space="preserve">    </w:t>
      </w:r>
      <w:r>
        <w:rPr/>
        <w:t>В  том числе мне (нам) известно о том, что только гражданин (граждане),</w:t>
      </w:r>
    </w:p>
    <w:p>
      <w:pPr>
        <w:pStyle w:val="ConsPlusNonformat"/>
        <w:spacing w:lineRule="atLeast" w:line="0"/>
        <w:jc w:val="both"/>
        <w:rPr/>
      </w:pPr>
      <w:r>
        <w:rPr/>
        <w:t>участвующий  в  приватизации  квартиры (доли в квартире), в соответствии со</w:t>
      </w:r>
    </w:p>
    <w:p>
      <w:pPr>
        <w:pStyle w:val="ConsPlusNonformat"/>
        <w:spacing w:lineRule="atLeast" w:line="0"/>
        <w:jc w:val="both"/>
        <w:rPr/>
      </w:pPr>
      <w:hyperlink r:id="rId10">
        <w:r>
          <w:rPr>
            <w:rStyle w:val="-"/>
            <w:color w:val="0000FF"/>
          </w:rPr>
          <w:t>статьей  209</w:t>
        </w:r>
      </w:hyperlink>
      <w:r>
        <w:rPr/>
        <w:t xml:space="preserve">  Гражданского  кодекса  РФ  приобретет право распоряжения этой</w:t>
      </w:r>
    </w:p>
    <w:p>
      <w:pPr>
        <w:pStyle w:val="ConsPlusNonformat"/>
        <w:spacing w:lineRule="atLeast" w:line="0"/>
        <w:jc w:val="both"/>
        <w:rPr/>
      </w:pPr>
      <w:r>
        <w:rPr/>
        <w:t>квартирой (долей в квартире) без согласования со мной (нами).</w:t>
      </w:r>
    </w:p>
    <w:p>
      <w:pPr>
        <w:pStyle w:val="ConsPlusNonformat"/>
        <w:spacing w:lineRule="atLeast" w:line="0"/>
        <w:jc w:val="both"/>
        <w:rPr/>
      </w:pPr>
      <w:r>
        <w:rPr>
          <w:rFonts w:eastAsia="Courier New"/>
        </w:rPr>
        <w:t xml:space="preserve">    </w:t>
      </w:r>
      <w:r>
        <w:rPr/>
        <w:t>Мне  (нам)  разъяснено,  что  если  я  (мы)  передумаю(ем)  о  тех условиях</w:t>
      </w:r>
    </w:p>
    <w:p>
      <w:pPr>
        <w:pStyle w:val="ConsPlusNonformat"/>
        <w:spacing w:lineRule="atLeast" w:line="0"/>
        <w:jc w:val="both"/>
        <w:rPr/>
      </w:pPr>
      <w:r>
        <w:rPr/>
        <w:t>приватизации  квартиры  (доли  в квартире), на которых я (мы) настаиваю(ем)</w:t>
      </w:r>
    </w:p>
    <w:p>
      <w:pPr>
        <w:pStyle w:val="ConsPlusNonformat"/>
        <w:spacing w:lineRule="atLeast" w:line="0"/>
        <w:jc w:val="both"/>
        <w:rPr/>
      </w:pPr>
      <w:r>
        <w:rPr/>
        <w:t>сегодня,  то  я  (мы)  должен  буду  (должны  будем каждый лично) подойти в</w:t>
      </w:r>
    </w:p>
    <w:p>
      <w:pPr>
        <w:pStyle w:val="ConsPlusNonformat"/>
        <w:spacing w:lineRule="atLeast" w:line="0"/>
        <w:jc w:val="both"/>
        <w:rPr/>
      </w:pPr>
      <w:r>
        <w:rPr/>
        <w:t>____________  и  письменно  заявить  об этом. В противном случае мое (наше)</w:t>
      </w:r>
    </w:p>
    <w:p>
      <w:pPr>
        <w:pStyle w:val="ConsPlusNonformat"/>
        <w:spacing w:lineRule="atLeast" w:line="0"/>
        <w:jc w:val="both"/>
        <w:rPr/>
      </w:pPr>
      <w:r>
        <w:rPr/>
        <w:t>молчание  будет расцениваться как согласие на приватизацию квартиры (доли в</w:t>
      </w:r>
    </w:p>
    <w:p>
      <w:pPr>
        <w:pStyle w:val="ConsPlusNonformat"/>
        <w:spacing w:lineRule="atLeast" w:line="0"/>
        <w:jc w:val="both"/>
        <w:rPr/>
      </w:pPr>
      <w:r>
        <w:rPr/>
        <w:t>квартире)  на  заявленных мной (нами) сегодня условиях и в назначенный день</w:t>
      </w:r>
    </w:p>
    <w:p>
      <w:pPr>
        <w:pStyle w:val="ConsPlusNonformat"/>
        <w:spacing w:lineRule="atLeast" w:line="0"/>
        <w:jc w:val="both"/>
        <w:rPr/>
      </w:pPr>
      <w:r>
        <w:rPr/>
        <w:t>будущему  собственнику  квартиры  (доли  в  квартире)  будет  выдан договор</w:t>
      </w:r>
    </w:p>
    <w:p>
      <w:pPr>
        <w:pStyle w:val="ConsPlusNonformat"/>
        <w:spacing w:lineRule="atLeast" w:line="0"/>
        <w:jc w:val="both"/>
        <w:rPr/>
      </w:pPr>
      <w:r>
        <w:rPr/>
        <w:t>безвозмездной   передачи   жилого  помещения  в  собственность  граждан  на</w:t>
      </w:r>
    </w:p>
    <w:p>
      <w:pPr>
        <w:pStyle w:val="ConsPlusNonformat"/>
        <w:spacing w:lineRule="atLeast" w:line="0"/>
        <w:jc w:val="both"/>
        <w:rPr/>
      </w:pPr>
      <w:r>
        <w:rPr/>
        <w:t>заявленных мной (нами) сегодня условиях.</w:t>
      </w:r>
    </w:p>
    <w:p>
      <w:pPr>
        <w:pStyle w:val="ConsPlusNonformat"/>
        <w:spacing w:lineRule="atLeast" w:line="0"/>
        <w:jc w:val="both"/>
        <w:rPr/>
      </w:pPr>
      <w:r>
        <w:rPr/>
      </w:r>
    </w:p>
    <w:p>
      <w:pPr>
        <w:pStyle w:val="ConsPlusNonformat"/>
        <w:spacing w:lineRule="atLeast" w:line="0"/>
        <w:jc w:val="both"/>
        <w:rPr/>
      </w:pPr>
      <w:r>
        <w:rPr/>
      </w:r>
    </w:p>
    <w:p>
      <w:pPr>
        <w:pStyle w:val="ConsPlusNonformat"/>
        <w:spacing w:lineRule="atLeast" w:line="0"/>
        <w:jc w:val="both"/>
        <w:rPr/>
      </w:pPr>
      <w:r>
        <w:rPr/>
        <w:t>"___" ___________ 20___ г.                    Подпись     _________________</w:t>
      </w:r>
    </w:p>
    <w:p>
      <w:pPr>
        <w:pStyle w:val="ConsPlusNonformat"/>
        <w:spacing w:lineRule="atLeast" w:line="0"/>
        <w:jc w:val="both"/>
        <w:rPr/>
      </w:pPr>
      <w:r>
        <w:rPr>
          <w:rFonts w:eastAsia="Courier New"/>
        </w:rPr>
        <w:t xml:space="preserve">                                                                 </w:t>
      </w:r>
      <w:r>
        <w:rPr/>
        <w:t>ФИО</w:t>
      </w:r>
    </w:p>
    <w:p>
      <w:pPr>
        <w:pStyle w:val="Normal"/>
        <w:tabs>
          <w:tab w:val="clear" w:pos="708"/>
          <w:tab w:val="left" w:pos="2760" w:leader="none"/>
          <w:tab w:val="left" w:pos="3285" w:leader="none"/>
        </w:tabs>
        <w:spacing w:lineRule="atLeast" w:line="0" w:before="0" w:after="0"/>
        <w:ind w:left="5103" w:hanging="0"/>
        <w:rPr/>
      </w:pPr>
      <w:r>
        <w:rPr/>
      </w:r>
    </w:p>
    <w:sectPr>
      <w:type w:val="nextPage"/>
      <w:pgSz w:w="11906" w:h="16838"/>
      <w:pgMar w:left="1418" w:right="851"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Cambria">
    <w:charset w:val="cc"/>
    <w:family w:val="roman"/>
    <w:pitch w:val="variable"/>
  </w:font>
  <w:font w:name="Verdana">
    <w:charset w:val="cc"/>
    <w:family w:val="swiss"/>
    <w:pitch w:val="variable"/>
  </w:font>
  <w:font w:name="Tahoma">
    <w:charset w:val="cc"/>
    <w:family w:val="swiss"/>
    <w:pitch w:val="variable"/>
  </w:font>
  <w:font w:name="Segoe UI">
    <w:charset w:val="cc"/>
    <w:family w:val="swiss"/>
    <w:pitch w:val="variable"/>
  </w:font>
  <w:font w:name="Courier New">
    <w:charset w:val="cc"/>
    <w:family w:val="modern"/>
    <w:pitch w:val="default"/>
  </w:font>
  <w:font w:name="Arial">
    <w:charset w:val="cc"/>
    <w:family w:val="swiss"/>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1072"/>
        </w:tabs>
        <w:ind w:left="0" w:firstLine="709"/>
      </w:pPr>
      <w:rPr/>
    </w:lvl>
    <w:lvl w:ilvl="1">
      <w:start w:val="7"/>
      <w:pStyle w:val="2"/>
      <w:numFmt w:val="decimal"/>
      <w:lvlText w:val="%1.%2"/>
      <w:lvlJc w:val="left"/>
      <w:pPr>
        <w:tabs>
          <w:tab w:val="num" w:pos="1571"/>
        </w:tabs>
        <w:ind w:left="0" w:firstLine="709"/>
      </w:pPr>
      <w:rPr/>
    </w:lvl>
    <w:lvl w:ilvl="2">
      <w:start w:val="1"/>
      <w:pStyle w:val="3"/>
      <w:numFmt w:val="decimal"/>
      <w:lvlText w:val="%1.%2.%3"/>
      <w:lvlJc w:val="left"/>
      <w:pPr>
        <w:tabs>
          <w:tab w:val="num" w:pos="1840"/>
        </w:tabs>
        <w:ind w:left="411" w:firstLine="709"/>
      </w:pPr>
      <w:rPr/>
    </w:lvl>
    <w:lvl w:ilvl="3">
      <w:start w:val="1"/>
      <w:pStyle w:val="4"/>
      <w:numFmt w:val="decimal"/>
      <w:lvlText w:val="%1.%2.%3.%4"/>
      <w:lvlJc w:val="left"/>
      <w:pPr>
        <w:tabs>
          <w:tab w:val="num" w:pos="1588"/>
        </w:tabs>
        <w:ind w:left="0" w:firstLine="709"/>
      </w:pPr>
      <w:rPr/>
    </w:lvl>
    <w:lvl w:ilvl="4">
      <w:start w:val="1"/>
      <w:numFmt w:val="decimal"/>
      <w:lvlText w:val="%1.%2.%3.%4.%5"/>
      <w:lvlJc w:val="left"/>
      <w:pPr>
        <w:tabs>
          <w:tab w:val="num" w:pos="1276"/>
        </w:tabs>
        <w:ind w:left="1276" w:hanging="1276"/>
      </w:pPr>
      <w:rPr/>
    </w:lvl>
    <w:lvl w:ilvl="5">
      <w:start w:val="1"/>
      <w:pStyle w:val="6"/>
      <w:numFmt w:val="decimal"/>
      <w:lvlText w:val="%1.%2.%3.%4.%5.%6"/>
      <w:lvlJc w:val="left"/>
      <w:pPr>
        <w:tabs>
          <w:tab w:val="num" w:pos="1800"/>
        </w:tabs>
        <w:ind w:left="1418" w:hanging="1418"/>
      </w:pPr>
      <w:rPr/>
    </w:lvl>
    <w:lvl w:ilvl="6">
      <w:start w:val="1"/>
      <w:pStyle w:val="7"/>
      <w:numFmt w:val="decimal"/>
      <w:lvlText w:val="%1.%2.%3.%4.%5.%6.%7"/>
      <w:lvlJc w:val="left"/>
      <w:pPr>
        <w:tabs>
          <w:tab w:val="num" w:pos="1800"/>
        </w:tabs>
        <w:ind w:left="1559" w:hanging="1559"/>
      </w:pPr>
      <w:rPr/>
    </w:lvl>
    <w:lvl w:ilvl="7">
      <w:start w:val="1"/>
      <w:pStyle w:val="8"/>
      <w:numFmt w:val="decimal"/>
      <w:lvlText w:val="%1.%2.%3.%4.%5.%6.%7.%8"/>
      <w:lvlJc w:val="left"/>
      <w:pPr>
        <w:tabs>
          <w:tab w:val="num" w:pos="2160"/>
        </w:tabs>
        <w:ind w:left="1701" w:hanging="1701"/>
      </w:pPr>
      <w:rPr/>
    </w:lvl>
    <w:lvl w:ilvl="8">
      <w:start w:val="1"/>
      <w:pStyle w:val="9"/>
      <w:numFmt w:val="decimal"/>
      <w:lvlText w:val="%1.%2.%3.%4.%5.%6.%7.%8.%9"/>
      <w:lvlJc w:val="left"/>
      <w:pPr>
        <w:tabs>
          <w:tab w:val="num" w:pos="2520"/>
        </w:tabs>
        <w:ind w:left="1843" w:hanging="1843"/>
      </w:pPr>
      <w:rPr/>
    </w:lvl>
  </w:abstractNum>
  <w:abstractNum w:abstractNumId="2">
    <w:lvl w:ilvl="0">
      <w:start w:val="1"/>
      <w:numFmt w:val="decimal"/>
      <w:lvlText w:val="%1."/>
      <w:lvlJc w:val="left"/>
      <w:pPr>
        <w:tabs>
          <w:tab w:val="num" w:pos="0"/>
        </w:tabs>
        <w:ind w:left="1789" w:hanging="360"/>
      </w:pPr>
      <w:rPr>
        <w:color w:val="000000"/>
      </w:rPr>
    </w:lvl>
    <w:lvl w:ilvl="1">
      <w:start w:val="1"/>
      <w:numFmt w:val="lowerLetter"/>
      <w:lvlText w:val="%2."/>
      <w:lvlJc w:val="left"/>
      <w:pPr>
        <w:tabs>
          <w:tab w:val="num" w:pos="0"/>
        </w:tabs>
        <w:ind w:left="2509" w:hanging="360"/>
      </w:pPr>
      <w:rPr>
        <w:color w:val="000000"/>
      </w:rPr>
    </w:lvl>
    <w:lvl w:ilvl="2">
      <w:start w:val="1"/>
      <w:numFmt w:val="lowerRoman"/>
      <w:lvlText w:val="%3."/>
      <w:lvlJc w:val="right"/>
      <w:pPr>
        <w:tabs>
          <w:tab w:val="num" w:pos="0"/>
        </w:tabs>
        <w:ind w:left="3229" w:hanging="180"/>
      </w:pPr>
      <w:rPr/>
    </w:lvl>
    <w:lvl w:ilvl="3">
      <w:start w:val="1"/>
      <w:numFmt w:val="decimal"/>
      <w:lvlText w:val="%4."/>
      <w:lvlJc w:val="left"/>
      <w:pPr>
        <w:tabs>
          <w:tab w:val="num" w:pos="0"/>
        </w:tabs>
        <w:ind w:left="3949" w:hanging="360"/>
      </w:pPr>
      <w:rPr/>
    </w:lvl>
    <w:lvl w:ilvl="4">
      <w:start w:val="1"/>
      <w:numFmt w:val="lowerLetter"/>
      <w:lvlText w:val="%5."/>
      <w:lvlJc w:val="left"/>
      <w:pPr>
        <w:tabs>
          <w:tab w:val="num" w:pos="0"/>
        </w:tabs>
        <w:ind w:left="4669" w:hanging="360"/>
      </w:pPr>
      <w:rPr/>
    </w:lvl>
    <w:lvl w:ilvl="5">
      <w:start w:val="1"/>
      <w:numFmt w:val="lowerRoman"/>
      <w:lvlText w:val="%6."/>
      <w:lvlJc w:val="right"/>
      <w:pPr>
        <w:tabs>
          <w:tab w:val="num" w:pos="0"/>
        </w:tabs>
        <w:ind w:left="5389" w:hanging="180"/>
      </w:pPr>
      <w:rPr/>
    </w:lvl>
    <w:lvl w:ilvl="6">
      <w:start w:val="1"/>
      <w:numFmt w:val="decimal"/>
      <w:lvlText w:val="%7."/>
      <w:lvlJc w:val="left"/>
      <w:pPr>
        <w:tabs>
          <w:tab w:val="num" w:pos="0"/>
        </w:tabs>
        <w:ind w:left="6109" w:hanging="360"/>
      </w:pPr>
      <w:rPr/>
    </w:lvl>
    <w:lvl w:ilvl="7">
      <w:start w:val="1"/>
      <w:numFmt w:val="lowerLetter"/>
      <w:lvlText w:val="%8."/>
      <w:lvlJc w:val="left"/>
      <w:pPr>
        <w:tabs>
          <w:tab w:val="num" w:pos="0"/>
        </w:tabs>
        <w:ind w:left="6829" w:hanging="360"/>
      </w:pPr>
      <w:rPr/>
    </w:lvl>
    <w:lvl w:ilvl="8">
      <w:start w:val="1"/>
      <w:numFmt w:val="lowerRoman"/>
      <w:lvlText w:val="%9."/>
      <w:lvlJc w:val="right"/>
      <w:pPr>
        <w:tabs>
          <w:tab w:val="num" w:pos="0"/>
        </w:tabs>
        <w:ind w:left="7549" w:hanging="18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paragraph" w:styleId="1">
    <w:name w:val="Heading 1"/>
    <w:basedOn w:val="Normal"/>
    <w:next w:val="Normal"/>
    <w:qFormat/>
    <w:pPr>
      <w:keepNext w:val="true"/>
      <w:numPr>
        <w:ilvl w:val="0"/>
        <w:numId w:val="1"/>
      </w:numPr>
      <w:spacing w:lineRule="auto" w:line="240" w:before="180" w:after="180"/>
      <w:outlineLvl w:val="0"/>
    </w:pPr>
    <w:rPr>
      <w:rFonts w:ascii="Times New Roman" w:hAnsi="Times New Roman" w:eastAsia="Times New Roman" w:cs="Times New Roman"/>
      <w:b/>
      <w:bCs/>
      <w:kern w:val="2"/>
      <w:sz w:val="24"/>
      <w:szCs w:val="24"/>
      <w:lang w:val="ru-RU"/>
    </w:rPr>
  </w:style>
  <w:style w:type="paragraph" w:styleId="2">
    <w:name w:val="Heading 2"/>
    <w:basedOn w:val="Normal"/>
    <w:next w:val="Normal"/>
    <w:qFormat/>
    <w:pPr>
      <w:keepNext w:val="true"/>
      <w:numPr>
        <w:ilvl w:val="1"/>
        <w:numId w:val="1"/>
      </w:numPr>
      <w:spacing w:lineRule="auto" w:line="240" w:before="120" w:after="120"/>
      <w:jc w:val="both"/>
      <w:outlineLvl w:val="1"/>
    </w:pPr>
    <w:rPr>
      <w:rFonts w:ascii="Times New Roman" w:hAnsi="Times New Roman" w:eastAsia="Times New Roman" w:cs="Times New Roman"/>
      <w:sz w:val="24"/>
      <w:szCs w:val="24"/>
      <w:lang w:val="ru-RU"/>
    </w:rPr>
  </w:style>
  <w:style w:type="paragraph" w:styleId="3">
    <w:name w:val="Heading 3"/>
    <w:basedOn w:val="Normal"/>
    <w:next w:val="Normal"/>
    <w:qFormat/>
    <w:pPr>
      <w:keepNext w:val="true"/>
      <w:numPr>
        <w:ilvl w:val="2"/>
        <w:numId w:val="1"/>
      </w:numPr>
      <w:spacing w:lineRule="auto" w:line="240" w:before="60" w:after="60"/>
      <w:jc w:val="both"/>
      <w:outlineLvl w:val="2"/>
    </w:pPr>
    <w:rPr>
      <w:rFonts w:ascii="Times New Roman" w:hAnsi="Times New Roman" w:eastAsia="Times New Roman" w:cs="Times New Roman"/>
      <w:sz w:val="24"/>
      <w:szCs w:val="24"/>
      <w:lang w:val="ru-RU"/>
    </w:rPr>
  </w:style>
  <w:style w:type="paragraph" w:styleId="4">
    <w:name w:val="Heading 4"/>
    <w:basedOn w:val="Normal"/>
    <w:next w:val="Normal"/>
    <w:qFormat/>
    <w:pPr>
      <w:keepNext w:val="true"/>
      <w:numPr>
        <w:ilvl w:val="3"/>
        <w:numId w:val="1"/>
      </w:numPr>
      <w:spacing w:lineRule="auto" w:line="240" w:before="0" w:after="60"/>
      <w:jc w:val="both"/>
      <w:outlineLvl w:val="3"/>
    </w:pPr>
    <w:rPr>
      <w:rFonts w:ascii="Times New Roman" w:hAnsi="Times New Roman" w:eastAsia="Times New Roman" w:cs="Times New Roman"/>
      <w:b/>
      <w:bCs/>
      <w:sz w:val="24"/>
      <w:szCs w:val="24"/>
      <w:lang w:val="ru-RU"/>
    </w:rPr>
  </w:style>
  <w:style w:type="paragraph" w:styleId="6">
    <w:name w:val="Heading 6"/>
    <w:basedOn w:val="Normal"/>
    <w:next w:val="Normal"/>
    <w:qFormat/>
    <w:pPr>
      <w:numPr>
        <w:ilvl w:val="5"/>
        <w:numId w:val="1"/>
      </w:numPr>
      <w:spacing w:lineRule="auto" w:line="240" w:before="240" w:after="60"/>
      <w:jc w:val="both"/>
      <w:outlineLvl w:val="5"/>
    </w:pPr>
    <w:rPr>
      <w:rFonts w:eastAsia="Times New Roman"/>
      <w:b/>
      <w:bCs/>
      <w:lang w:val="ru-RU"/>
    </w:rPr>
  </w:style>
  <w:style w:type="paragraph" w:styleId="7">
    <w:name w:val="Heading 7"/>
    <w:basedOn w:val="Normal"/>
    <w:next w:val="Normal"/>
    <w:qFormat/>
    <w:pPr>
      <w:numPr>
        <w:ilvl w:val="6"/>
        <w:numId w:val="1"/>
      </w:numPr>
      <w:spacing w:lineRule="auto" w:line="240" w:before="240" w:after="60"/>
      <w:jc w:val="both"/>
      <w:outlineLvl w:val="6"/>
    </w:pPr>
    <w:rPr>
      <w:rFonts w:eastAsia="Times New Roman"/>
      <w:sz w:val="24"/>
      <w:szCs w:val="24"/>
      <w:lang w:val="ru-RU"/>
    </w:rPr>
  </w:style>
  <w:style w:type="paragraph" w:styleId="8">
    <w:name w:val="Heading 8"/>
    <w:basedOn w:val="Normal"/>
    <w:next w:val="Normal"/>
    <w:qFormat/>
    <w:pPr>
      <w:numPr>
        <w:ilvl w:val="7"/>
        <w:numId w:val="1"/>
      </w:numPr>
      <w:spacing w:lineRule="auto" w:line="240" w:before="240" w:after="60"/>
      <w:jc w:val="both"/>
      <w:outlineLvl w:val="7"/>
    </w:pPr>
    <w:rPr>
      <w:rFonts w:eastAsia="Times New Roman"/>
      <w:i/>
      <w:iCs/>
      <w:sz w:val="24"/>
      <w:szCs w:val="24"/>
      <w:lang w:val="ru-RU"/>
    </w:rPr>
  </w:style>
  <w:style w:type="paragraph" w:styleId="9">
    <w:name w:val="Heading 9"/>
    <w:basedOn w:val="Normal"/>
    <w:next w:val="Normal"/>
    <w:qFormat/>
    <w:pPr>
      <w:numPr>
        <w:ilvl w:val="8"/>
        <w:numId w:val="1"/>
      </w:numPr>
      <w:spacing w:lineRule="auto" w:line="240" w:before="240" w:after="60"/>
      <w:jc w:val="both"/>
      <w:outlineLvl w:val="8"/>
    </w:pPr>
    <w:rPr>
      <w:rFonts w:ascii="Cambria" w:hAnsi="Cambria" w:eastAsia="Times New Roman" w:cs="Cambria"/>
      <w:lang w:val="ru-RU"/>
    </w:rPr>
  </w:style>
  <w:style w:type="character" w:styleId="WW8Num2z0">
    <w:name w:val="WW8Num2z0"/>
    <w:qFormat/>
    <w:rPr>
      <w:color w:val="000000"/>
    </w:rPr>
  </w:style>
  <w:style w:type="character" w:styleId="WW8Num2z2">
    <w:name w:val="WW8Num2z2"/>
    <w:qFormat/>
    <w:rPr/>
  </w:style>
  <w:style w:type="character" w:styleId="WW8Num4z0">
    <w:name w:val="WW8Num4z0"/>
    <w:qFormat/>
    <w:rPr/>
  </w:style>
  <w:style w:type="character" w:styleId="WW8NumSt5z0">
    <w:name w:val="WW8NumSt5z0"/>
    <w:qFormat/>
    <w:rPr>
      <w:rFonts w:cs="Times New Roman"/>
      <w:color w:val="000000"/>
    </w:rPr>
  </w:style>
  <w:style w:type="character" w:styleId="WW8NumSt5z2">
    <w:name w:val="WW8NumSt5z2"/>
    <w:qFormat/>
    <w:rPr>
      <w:rFonts w:cs="Times New Roman"/>
    </w:rPr>
  </w:style>
  <w:style w:type="character" w:styleId="Style6">
    <w:name w:val="Основной шрифт абзаца"/>
    <w:qFormat/>
    <w:rPr/>
  </w:style>
  <w:style w:type="character" w:styleId="11">
    <w:name w:val="Заголовок 1 Знак"/>
    <w:qFormat/>
    <w:rPr>
      <w:rFonts w:ascii="Times New Roman" w:hAnsi="Times New Roman" w:eastAsia="Times New Roman" w:cs="Times New Roman"/>
      <w:b/>
      <w:bCs/>
      <w:kern w:val="2"/>
      <w:sz w:val="24"/>
      <w:szCs w:val="24"/>
    </w:rPr>
  </w:style>
  <w:style w:type="character" w:styleId="21">
    <w:name w:val="Заголовок 2 Знак"/>
    <w:qFormat/>
    <w:rPr>
      <w:rFonts w:ascii="Times New Roman" w:hAnsi="Times New Roman" w:eastAsia="Times New Roman" w:cs="Times New Roman"/>
      <w:sz w:val="24"/>
      <w:szCs w:val="24"/>
    </w:rPr>
  </w:style>
  <w:style w:type="character" w:styleId="31">
    <w:name w:val="Заголовок 3 Знак"/>
    <w:qFormat/>
    <w:rPr>
      <w:rFonts w:ascii="Times New Roman" w:hAnsi="Times New Roman" w:eastAsia="Times New Roman" w:cs="Times New Roman"/>
      <w:sz w:val="24"/>
      <w:szCs w:val="24"/>
    </w:rPr>
  </w:style>
  <w:style w:type="character" w:styleId="41">
    <w:name w:val="Заголовок 4 Знак"/>
    <w:qFormat/>
    <w:rPr>
      <w:rFonts w:ascii="Times New Roman" w:hAnsi="Times New Roman" w:eastAsia="Times New Roman" w:cs="Times New Roman"/>
      <w:b/>
      <w:bCs/>
      <w:sz w:val="24"/>
      <w:szCs w:val="24"/>
    </w:rPr>
  </w:style>
  <w:style w:type="character" w:styleId="61">
    <w:name w:val="Заголовок 6 Знак"/>
    <w:qFormat/>
    <w:rPr>
      <w:rFonts w:eastAsia="Times New Roman" w:cs="Calibri"/>
      <w:b/>
      <w:bCs/>
      <w:sz w:val="22"/>
      <w:szCs w:val="22"/>
    </w:rPr>
  </w:style>
  <w:style w:type="character" w:styleId="71">
    <w:name w:val="Заголовок 7 Знак"/>
    <w:qFormat/>
    <w:rPr>
      <w:rFonts w:eastAsia="Times New Roman" w:cs="Calibri"/>
      <w:sz w:val="24"/>
      <w:szCs w:val="24"/>
    </w:rPr>
  </w:style>
  <w:style w:type="character" w:styleId="81">
    <w:name w:val="Заголовок 8 Знак"/>
    <w:qFormat/>
    <w:rPr>
      <w:rFonts w:eastAsia="Times New Roman" w:cs="Calibri"/>
      <w:i/>
      <w:iCs/>
      <w:sz w:val="24"/>
      <w:szCs w:val="24"/>
    </w:rPr>
  </w:style>
  <w:style w:type="character" w:styleId="91">
    <w:name w:val="Заголовок 9 Знак"/>
    <w:qFormat/>
    <w:rPr>
      <w:rFonts w:ascii="Cambria" w:hAnsi="Cambria" w:eastAsia="Times New Roman" w:cs="Cambria"/>
      <w:sz w:val="22"/>
      <w:szCs w:val="22"/>
    </w:rPr>
  </w:style>
  <w:style w:type="character" w:styleId="Style7">
    <w:name w:val="Текст сноски Знак"/>
    <w:qFormat/>
    <w:rPr>
      <w:rFonts w:ascii="Times New Roman" w:hAnsi="Times New Roman" w:cs="Times New Roman"/>
    </w:rPr>
  </w:style>
  <w:style w:type="character" w:styleId="Style8">
    <w:name w:val="Символ сноски"/>
    <w:qFormat/>
    <w:rPr>
      <w:rFonts w:ascii="Verdana" w:hAnsi="Verdana" w:cs="Verdana"/>
      <w:vertAlign w:val="superscript"/>
      <w:lang w:val="en-US" w:bidi="ar-SA"/>
    </w:rPr>
  </w:style>
  <w:style w:type="character" w:styleId="Style9">
    <w:name w:val="Схема документа Знак"/>
    <w:qFormat/>
    <w:rPr>
      <w:rFonts w:ascii="Tahoma" w:hAnsi="Tahoma" w:cs="Tahoma"/>
      <w:shd w:fill="000080" w:val="clear"/>
    </w:rPr>
  </w:style>
  <w:style w:type="character" w:styleId="Style10">
    <w:name w:val="Верхний колонтитул Знак"/>
    <w:qFormat/>
    <w:rPr>
      <w:rFonts w:ascii="Times New Roman" w:hAnsi="Times New Roman" w:cs="Times New Roman"/>
      <w:sz w:val="28"/>
      <w:szCs w:val="22"/>
      <w:lang w:val="ru-RU"/>
    </w:rPr>
  </w:style>
  <w:style w:type="character" w:styleId="Style11">
    <w:name w:val="Нижний колонтитул Знак"/>
    <w:qFormat/>
    <w:rPr>
      <w:rFonts w:ascii="Times New Roman" w:hAnsi="Times New Roman" w:cs="Times New Roman"/>
      <w:sz w:val="28"/>
      <w:szCs w:val="22"/>
      <w:lang w:val="ru-RU"/>
    </w:rPr>
  </w:style>
  <w:style w:type="character" w:styleId="Style12">
    <w:name w:val="Текст выноски Знак"/>
    <w:qFormat/>
    <w:rPr>
      <w:rFonts w:ascii="Segoe UI" w:hAnsi="Segoe UI" w:cs="Segoe UI"/>
      <w:sz w:val="18"/>
      <w:szCs w:val="18"/>
    </w:rPr>
  </w:style>
  <w:style w:type="character" w:styleId="-">
    <w:name w:val="Hyperlink"/>
    <w:rPr>
      <w:color w:val="0000FF"/>
      <w:u w:val="single"/>
    </w:rPr>
  </w:style>
  <w:style w:type="character" w:styleId="Style13">
    <w:name w:val="Текст Знак"/>
    <w:qFormat/>
    <w:rPr>
      <w:rFonts w:ascii="Courier New" w:hAnsi="Courier New" w:eastAsia="Times New Roman" w:cs="Courier New"/>
    </w:rPr>
  </w:style>
  <w:style w:type="character" w:styleId="Style14">
    <w:name w:val="Основной текст Знак"/>
    <w:qFormat/>
    <w:rPr>
      <w:rFonts w:ascii="Times New Roman" w:hAnsi="Times New Roman" w:eastAsia="Times New Roman" w:cs="Times New Roman"/>
      <w:sz w:val="24"/>
      <w:szCs w:val="24"/>
    </w:rPr>
  </w:style>
  <w:style w:type="character" w:styleId="ConsPlusNormal">
    <w:name w:val="ConsPlusNormal Знак"/>
    <w:qFormat/>
    <w:rPr>
      <w:rFonts w:ascii="Arial" w:hAnsi="Arial" w:cs="Arial"/>
      <w:lang w:bidi="ar-SA"/>
    </w:rPr>
  </w:style>
  <w:style w:type="character" w:styleId="Blk">
    <w:name w:val="blk"/>
    <w:basedOn w:val="Style6"/>
    <w:qFormat/>
    <w:rPr/>
  </w:style>
  <w:style w:type="character" w:styleId="Style15">
    <w:name w:val="Неразрешенное упоминание"/>
    <w:qFormat/>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40" w:before="0" w:after="120"/>
    </w:pPr>
    <w:rPr>
      <w:rFonts w:ascii="Times New Roman" w:hAnsi="Times New Roman" w:eastAsia="Times New Roman" w:cs="Times New Roman"/>
      <w:sz w:val="24"/>
      <w:szCs w:val="24"/>
      <w:lang w:val="ru-RU"/>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onsPlusNormal1">
    <w:name w:val="ConsPlusNormal"/>
    <w:qFormat/>
    <w:pPr>
      <w:widowControl/>
      <w:autoSpaceDE w:val="false"/>
      <w:bidi w:val="0"/>
    </w:pPr>
    <w:rPr>
      <w:rFonts w:ascii="Arial" w:hAnsi="Arial" w:eastAsia="Calibri" w:cs="Arial"/>
      <w:color w:val="auto"/>
      <w:sz w:val="20"/>
      <w:szCs w:val="20"/>
      <w:lang w:bidi="ar-SA" w:val="ru-RU" w:eastAsia="zh-CN"/>
    </w:rPr>
  </w:style>
  <w:style w:type="paragraph" w:styleId="ConsPlusTitle">
    <w:name w:val="ConsPlusTitle"/>
    <w:qFormat/>
    <w:pPr>
      <w:widowControl w:val="false"/>
      <w:autoSpaceDE w:val="false"/>
      <w:bidi w:val="0"/>
    </w:pPr>
    <w:rPr>
      <w:rFonts w:ascii="Calibri" w:hAnsi="Calibri" w:eastAsia="Times New Roman" w:cs="Calibri"/>
      <w:b/>
      <w:bCs/>
      <w:color w:val="auto"/>
      <w:sz w:val="22"/>
      <w:szCs w:val="22"/>
      <w:lang w:val="ru-RU" w:bidi="ar-SA" w:eastAsia="zh-CN"/>
    </w:rPr>
  </w:style>
  <w:style w:type="paragraph" w:styleId="Punct">
    <w:name w:val="punct"/>
    <w:basedOn w:val="Normal"/>
    <w:qFormat/>
    <w:pPr>
      <w:numPr>
        <w:ilvl w:val="0"/>
        <w:numId w:val="2"/>
      </w:numPr>
      <w:autoSpaceDE w:val="false"/>
      <w:spacing w:lineRule="auto" w:line="360" w:before="0" w:after="0"/>
      <w:jc w:val="both"/>
    </w:pPr>
    <w:rPr>
      <w:rFonts w:ascii="Times New Roman" w:hAnsi="Times New Roman" w:eastAsia="Times New Roman" w:cs="Times New Roman"/>
      <w:sz w:val="26"/>
      <w:szCs w:val="26"/>
    </w:rPr>
  </w:style>
  <w:style w:type="paragraph" w:styleId="Subpunct">
    <w:name w:val="subpunct"/>
    <w:basedOn w:val="Normal"/>
    <w:qFormat/>
    <w:pPr>
      <w:numPr>
        <w:ilvl w:val="0"/>
        <w:numId w:val="2"/>
      </w:numPr>
      <w:tabs>
        <w:tab w:val="clear" w:pos="708"/>
        <w:tab w:val="left" w:pos="1631" w:leader="none"/>
      </w:tabs>
      <w:autoSpaceDE w:val="false"/>
      <w:spacing w:lineRule="auto" w:line="360" w:before="0" w:after="0"/>
      <w:ind w:left="780" w:hanging="0"/>
      <w:jc w:val="both"/>
    </w:pPr>
    <w:rPr>
      <w:rFonts w:ascii="Times New Roman" w:hAnsi="Times New Roman" w:eastAsia="Times New Roman" w:cs="Times New Roman"/>
      <w:sz w:val="26"/>
      <w:szCs w:val="26"/>
      <w:lang w:val="en-US"/>
    </w:rPr>
  </w:style>
  <w:style w:type="paragraph" w:styleId="Style21">
    <w:name w:val="Footnote Text"/>
    <w:basedOn w:val="Normal"/>
    <w:pPr/>
    <w:rPr>
      <w:rFonts w:ascii="Times New Roman" w:hAnsi="Times New Roman" w:cs="Times New Roman"/>
      <w:sz w:val="20"/>
      <w:szCs w:val="20"/>
      <w:lang w:val="ru-RU"/>
    </w:rPr>
  </w:style>
  <w:style w:type="paragraph" w:styleId="Style22">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NoSpacing">
    <w:name w:val="No Spacing"/>
    <w:qFormat/>
    <w:pPr>
      <w:widowControl/>
      <w:bidi w:val="0"/>
      <w:spacing w:lineRule="auto" w:line="276"/>
      <w:ind w:firstLine="567"/>
      <w:jc w:val="both"/>
    </w:pPr>
    <w:rPr>
      <w:rFonts w:ascii="Times New Roman" w:hAnsi="Times New Roman" w:eastAsia="Calibri" w:cs="Times New Roman"/>
      <w:color w:val="auto"/>
      <w:sz w:val="28"/>
      <w:szCs w:val="28"/>
      <w:lang w:val="ru-RU" w:bidi="ar-SA" w:eastAsia="zh-CN"/>
    </w:rPr>
  </w:style>
  <w:style w:type="paragraph" w:styleId="Style23">
    <w:name w:val="Знак Знак Знак Знак Знак Знак Знак Знак Знак Знак"/>
    <w:basedOn w:val="Normal"/>
    <w:qFormat/>
    <w:pPr>
      <w:spacing w:lineRule="exact" w:line="240" w:before="0" w:after="160"/>
      <w:ind w:firstLine="567"/>
      <w:jc w:val="both"/>
    </w:pPr>
    <w:rPr>
      <w:rFonts w:ascii="Verdana" w:hAnsi="Verdana" w:eastAsia="Times New Roman" w:cs="Verdana"/>
      <w:sz w:val="24"/>
      <w:szCs w:val="24"/>
      <w:lang w:val="en-US"/>
    </w:rPr>
  </w:style>
  <w:style w:type="paragraph" w:styleId="Style24">
    <w:name w:val="Схема документа"/>
    <w:basedOn w:val="Normal"/>
    <w:qFormat/>
    <w:pPr>
      <w:shd w:fill="000080" w:val="clear"/>
    </w:pPr>
    <w:rPr>
      <w:rFonts w:ascii="Tahoma" w:hAnsi="Tahoma" w:cs="Tahoma"/>
      <w:sz w:val="20"/>
      <w:szCs w:val="20"/>
      <w:lang w:val="ru-RU"/>
    </w:rPr>
  </w:style>
  <w:style w:type="paragraph" w:styleId="Style25">
    <w:name w:val="Колонтитул"/>
    <w:basedOn w:val="Normal"/>
    <w:qFormat/>
    <w:pPr>
      <w:suppressLineNumbers/>
      <w:tabs>
        <w:tab w:val="clear" w:pos="708"/>
        <w:tab w:val="center" w:pos="4819" w:leader="none"/>
        <w:tab w:val="right" w:pos="9638" w:leader="none"/>
      </w:tabs>
    </w:pPr>
    <w:rPr/>
  </w:style>
  <w:style w:type="paragraph" w:styleId="Style26">
    <w:name w:val="Header"/>
    <w:basedOn w:val="Normal"/>
    <w:pPr>
      <w:tabs>
        <w:tab w:val="clear" w:pos="708"/>
        <w:tab w:val="center" w:pos="4677" w:leader="none"/>
        <w:tab w:val="right" w:pos="9355" w:leader="none"/>
      </w:tabs>
    </w:pPr>
    <w:rPr>
      <w:rFonts w:ascii="Times New Roman" w:hAnsi="Times New Roman" w:cs="Times New Roman"/>
      <w:sz w:val="28"/>
      <w:lang w:val="ru-RU"/>
    </w:rPr>
  </w:style>
  <w:style w:type="paragraph" w:styleId="Style27">
    <w:name w:val="Footer"/>
    <w:basedOn w:val="Normal"/>
    <w:pPr>
      <w:tabs>
        <w:tab w:val="clear" w:pos="708"/>
        <w:tab w:val="center" w:pos="4677" w:leader="none"/>
        <w:tab w:val="right" w:pos="9355" w:leader="none"/>
      </w:tabs>
    </w:pPr>
    <w:rPr>
      <w:rFonts w:ascii="Times New Roman" w:hAnsi="Times New Roman" w:cs="Times New Roman"/>
      <w:sz w:val="28"/>
      <w:lang w:val="ru-RU"/>
    </w:rPr>
  </w:style>
  <w:style w:type="paragraph" w:styleId="ConsPlusNonformat">
    <w:name w:val="ConsPlusNonformat"/>
    <w:qFormat/>
    <w:pPr>
      <w:widowControl w:val="false"/>
      <w:autoSpaceDE w:val="false"/>
      <w:bidi w:val="0"/>
    </w:pPr>
    <w:rPr>
      <w:rFonts w:ascii="Courier New" w:hAnsi="Courier New" w:eastAsia="Times New Roman" w:cs="Courier New"/>
      <w:color w:val="auto"/>
      <w:sz w:val="20"/>
      <w:szCs w:val="20"/>
      <w:lang w:val="ru-RU" w:bidi="ar-SA" w:eastAsia="zh-CN"/>
    </w:rPr>
  </w:style>
  <w:style w:type="paragraph" w:styleId="Style28">
    <w:name w:val="Текст выноски"/>
    <w:basedOn w:val="Normal"/>
    <w:qFormat/>
    <w:pPr>
      <w:spacing w:lineRule="auto" w:line="240" w:before="0" w:after="0"/>
    </w:pPr>
    <w:rPr>
      <w:rFonts w:ascii="Segoe UI" w:hAnsi="Segoe UI" w:cs="Segoe UI"/>
      <w:sz w:val="18"/>
      <w:szCs w:val="18"/>
      <w:lang w:val="ru-RU"/>
    </w:rPr>
  </w:style>
  <w:style w:type="paragraph" w:styleId="12">
    <w:name w:val="ВК1"/>
    <w:basedOn w:val="Style26"/>
    <w:qFormat/>
    <w:pPr>
      <w:tabs>
        <w:tab w:val="clear" w:pos="4677"/>
        <w:tab w:val="clear" w:pos="9355"/>
        <w:tab w:val="center" w:pos="4703" w:leader="none"/>
        <w:tab w:val="right" w:pos="9214" w:leader="none"/>
      </w:tabs>
      <w:spacing w:lineRule="auto" w:line="240" w:before="0" w:after="0"/>
      <w:ind w:right="1418" w:hanging="0"/>
      <w:jc w:val="center"/>
    </w:pPr>
    <w:rPr>
      <w:rFonts w:eastAsia="Times New Roman"/>
      <w:b/>
      <w:bCs/>
      <w:sz w:val="26"/>
      <w:szCs w:val="26"/>
      <w:lang w:val="ru-RU"/>
    </w:rPr>
  </w:style>
  <w:style w:type="paragraph" w:styleId="Style29">
    <w:name w:val="Текст"/>
    <w:basedOn w:val="Normal"/>
    <w:qFormat/>
    <w:pPr>
      <w:spacing w:lineRule="auto" w:line="240" w:before="0" w:after="0"/>
    </w:pPr>
    <w:rPr>
      <w:rFonts w:ascii="Courier New" w:hAnsi="Courier New" w:eastAsia="Times New Roman" w:cs="Courier New"/>
      <w:sz w:val="20"/>
      <w:szCs w:val="20"/>
      <w:lang w:val="ru-RU"/>
    </w:rPr>
  </w:style>
  <w:style w:type="paragraph" w:styleId="13">
    <w:name w:val="Обычный (веб)1"/>
    <w:basedOn w:val="Normal"/>
    <w:qFormat/>
    <w:pPr>
      <w:suppressAutoHyphens w:val="true"/>
      <w:ind w:firstLine="567"/>
      <w:jc w:val="both"/>
    </w:pPr>
    <w:rPr>
      <w:rFonts w:ascii="Times New Roman" w:hAnsi="Times New Roman" w:eastAsia="Times New Roman" w:cs="Times New Roman"/>
      <w:kern w:val="2"/>
      <w:sz w:val="28"/>
    </w:rPr>
  </w:style>
  <w:style w:type="paragraph" w:styleId="Style30">
    <w:name w:val="Без интервала"/>
    <w:qFormat/>
    <w:pPr>
      <w:widowControl/>
      <w:bidi w:val="0"/>
      <w:spacing w:lineRule="auto" w:line="276"/>
      <w:ind w:firstLine="567"/>
      <w:jc w:val="both"/>
    </w:pPr>
    <w:rPr>
      <w:rFonts w:ascii="Times New Roman" w:hAnsi="Times New Roman" w:eastAsia="Times New Roman" w:cs="Times New Roman"/>
      <w:color w:val="000000"/>
      <w:sz w:val="28"/>
      <w:szCs w:val="22"/>
      <w:lang w:val="ru-RU" w:bidi="ar-SA" w:eastAsia="zh-CN"/>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22C0816D136EDBAD47C55EC0B7A326BE0C0051680A3C74ABC20F6FBD0991DE02EAAA45D2D501FFCf4K6J" TargetMode="External"/><Relationship Id="rId3" Type="http://schemas.openxmlformats.org/officeDocument/2006/relationships/hyperlink" Target="http://zrko.ru/" TargetMode="External"/><Relationship Id="rId4" Type="http://schemas.openxmlformats.org/officeDocument/2006/relationships/hyperlink" Target="http://www.gosuslugi.ru/" TargetMode="External"/><Relationship Id="rId5" Type="http://schemas.openxmlformats.org/officeDocument/2006/relationships/hyperlink" Target="http://www.gosuslugi.ru/" TargetMode="External"/><Relationship Id="rId6" Type="http://schemas.openxmlformats.org/officeDocument/2006/relationships/hyperlink" Target="consultantplus://offline/ref=B24EB42ED2015DC060E1CA02AA20B5B73A91E73D8712428F8DE7A3FF06651F68DC9AAFEFX9B2O" TargetMode="External"/><Relationship Id="rId7" Type="http://schemas.openxmlformats.org/officeDocument/2006/relationships/hyperlink" Target="consultantplus://offline/ref=B24EB42ED2015DC060E1CA02AA20B5B73A91E73D8712428F8DE7A3FF06651F68DC9AAFEFX9B2O" TargetMode="External"/><Relationship Id="rId8" Type="http://schemas.openxmlformats.org/officeDocument/2006/relationships/hyperlink" Target="consultantplus://offline/ref=A82E397A526469B196CD71B2EB722559351CC6420AECDE7220BD92FC6E7EF70DC8514CF63ED3B5CEKDGBG" TargetMode="External"/><Relationship Id="rId9" Type="http://schemas.openxmlformats.org/officeDocument/2006/relationships/hyperlink" Target="consultantplus://offline/ref=A82E397A526469B196CD71B2EB722559351CC6420AECDE7220BD92FC6E7EF70DC8514CF63ED3B5CEKDGBG" TargetMode="External"/><Relationship Id="rId10" Type="http://schemas.openxmlformats.org/officeDocument/2006/relationships/hyperlink" Target="consultantplus://offline/ref=4599620AE2DC0F6EBE724A3ED2ED6857D139638847A4544015BA5D504D2E90C43708047B29FCD408oFxCG"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0</TotalTime>
  <Application>LibreOffice/7.5.9.2$Windows_X86_64 LibreOffice_project/cdeefe45c17511d326101eed8008ac4092f278a9</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2026-01-23T13:04:00Z</dcterms:created>
  <dc:creator>1</dc:creator>
  <dc:description/>
  <dc:language>ru-RU</dc:language>
  <cp:lastModifiedBy>Пользователь Windows</cp:lastModifiedBy>
  <cp:lastPrinted>2020-02-12T11:56:00Z</cp:lastPrinted>
  <dcterms:modified xsi:type="dcterms:W3CDTF">2026-01-23T13:04:00Z</dcterms:modified>
  <cp:revision>2</cp:revision>
  <dc:subject/>
  <dc:title/>
</cp:coreProperties>
</file>