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40" w:rsidRDefault="00766C4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Title"/>
        <w:jc w:val="center"/>
      </w:pPr>
      <w:r>
        <w:t>АДМИНИСТРАЦИЯ ГОРОДА КИРОВА</w:t>
      </w:r>
    </w:p>
    <w:p w:rsidR="00766C40" w:rsidRDefault="00766C40">
      <w:pPr>
        <w:pStyle w:val="ConsPlusTitle"/>
        <w:jc w:val="center"/>
      </w:pPr>
    </w:p>
    <w:p w:rsidR="00766C40" w:rsidRDefault="00766C40">
      <w:pPr>
        <w:pStyle w:val="ConsPlusTitle"/>
        <w:jc w:val="center"/>
      </w:pPr>
      <w:r>
        <w:t>ПОСТАНОВЛЕНИЕ</w:t>
      </w:r>
    </w:p>
    <w:p w:rsidR="00766C40" w:rsidRDefault="00766C40">
      <w:pPr>
        <w:pStyle w:val="ConsPlusTitle"/>
        <w:jc w:val="center"/>
      </w:pPr>
      <w:r>
        <w:t>от 19 июня 2015 г. N 2127-П</w:t>
      </w:r>
    </w:p>
    <w:p w:rsidR="00766C40" w:rsidRDefault="00766C40">
      <w:pPr>
        <w:pStyle w:val="ConsPlusTitle"/>
        <w:jc w:val="center"/>
      </w:pPr>
    </w:p>
    <w:p w:rsidR="00766C40" w:rsidRDefault="00766C40">
      <w:pPr>
        <w:pStyle w:val="ConsPlusTitle"/>
        <w:jc w:val="center"/>
      </w:pPr>
      <w:r>
        <w:t>ОБ УТВЕРЖДЕНИИ ПОЛОЖЕНИЯ О ГРАДОСТРОИТЕЛЬНОМ СОВЕТЕ</w:t>
      </w:r>
    </w:p>
    <w:p w:rsidR="00766C40" w:rsidRDefault="00766C40">
      <w:pPr>
        <w:pStyle w:val="ConsPlusTitle"/>
        <w:jc w:val="center"/>
      </w:pPr>
      <w:r>
        <w:t>АДМИНИСТРАЦИИ ГОРОДА КИРОВА И ЕГО СОСТАВЕ</w:t>
      </w:r>
    </w:p>
    <w:p w:rsidR="00766C40" w:rsidRDefault="00766C40">
      <w:pPr>
        <w:pStyle w:val="ConsPlusNormal"/>
        <w:jc w:val="center"/>
      </w:pPr>
      <w:r>
        <w:t>Список изменяющих документов</w:t>
      </w:r>
    </w:p>
    <w:p w:rsidR="00766C40" w:rsidRDefault="00766C40">
      <w:pPr>
        <w:pStyle w:val="ConsPlusNormal"/>
        <w:jc w:val="center"/>
      </w:pPr>
      <w:proofErr w:type="gramStart"/>
      <w:r>
        <w:t>(в ред. постановлений администрации г. Кирова</w:t>
      </w:r>
      <w:proofErr w:type="gramEnd"/>
    </w:p>
    <w:p w:rsidR="00766C40" w:rsidRDefault="00766C40">
      <w:pPr>
        <w:pStyle w:val="ConsPlusNormal"/>
        <w:jc w:val="center"/>
      </w:pPr>
      <w:r>
        <w:t xml:space="preserve">от 15.07.2015 </w:t>
      </w:r>
      <w:hyperlink r:id="rId6" w:history="1">
        <w:r>
          <w:rPr>
            <w:color w:val="0000FF"/>
          </w:rPr>
          <w:t>N 2494-П</w:t>
        </w:r>
      </w:hyperlink>
      <w:r>
        <w:t xml:space="preserve">, от 12.01.2016 </w:t>
      </w:r>
      <w:hyperlink r:id="rId7" w:history="1">
        <w:r>
          <w:rPr>
            <w:color w:val="0000FF"/>
          </w:rPr>
          <w:t>N 7-п</w:t>
        </w:r>
      </w:hyperlink>
      <w:r>
        <w:t xml:space="preserve">, от 30.03.2016 </w:t>
      </w:r>
      <w:hyperlink r:id="rId8" w:history="1">
        <w:r>
          <w:rPr>
            <w:color w:val="0000FF"/>
          </w:rPr>
          <w:t>N 922-п</w:t>
        </w:r>
      </w:hyperlink>
      <w:r>
        <w:t>,</w:t>
      </w:r>
    </w:p>
    <w:p w:rsidR="00766C40" w:rsidRDefault="00766C40">
      <w:pPr>
        <w:pStyle w:val="ConsPlusNormal"/>
        <w:jc w:val="center"/>
      </w:pPr>
      <w:r>
        <w:t xml:space="preserve">от 29.04.2016 </w:t>
      </w:r>
      <w:hyperlink r:id="rId9" w:history="1">
        <w:r>
          <w:rPr>
            <w:color w:val="0000FF"/>
          </w:rPr>
          <w:t>N 1285-п</w:t>
        </w:r>
      </w:hyperlink>
      <w:r>
        <w:t>)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proofErr w:type="gramStart"/>
      <w:r>
        <w:t xml:space="preserve">В целях реализации единой государственной политики по вопросам градостроительной деятельности на территории муниципального образования "Город Киров", в соответствии со </w:t>
      </w:r>
      <w:hyperlink r:id="rId10" w:history="1">
        <w:r>
          <w:rPr>
            <w:color w:val="0000FF"/>
          </w:rPr>
          <w:t>статьями 7</w:t>
        </w:r>
      </w:hyperlink>
      <w:r>
        <w:t xml:space="preserve">, </w:t>
      </w:r>
      <w:hyperlink r:id="rId11" w:history="1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от 29.12.2004 N 190-ФЗ,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17.11.1995 N 169-ФЗ "Об архитектурной деятельности в Российской Федерации", </w:t>
      </w:r>
      <w:hyperlink r:id="rId14" w:history="1">
        <w:r>
          <w:rPr>
            <w:color w:val="0000FF"/>
          </w:rPr>
          <w:t>Уставом</w:t>
        </w:r>
      </w:hyperlink>
      <w:r>
        <w:t xml:space="preserve"> муниципального образования</w:t>
      </w:r>
      <w:proofErr w:type="gramEnd"/>
      <w:r>
        <w:t xml:space="preserve"> "</w:t>
      </w:r>
      <w:proofErr w:type="gramStart"/>
      <w:r>
        <w:t xml:space="preserve">Город Киров", </w:t>
      </w:r>
      <w:hyperlink r:id="rId15" w:history="1">
        <w:r>
          <w:rPr>
            <w:color w:val="0000FF"/>
          </w:rPr>
          <w:t>решением</w:t>
        </w:r>
      </w:hyperlink>
      <w:r>
        <w:t xml:space="preserve"> Кировской городской Думы от 30.09.2009 N 32/1 "Об утверждении Порядка оценки и возмещения ущерба за вынужденный и незаконный снос (повреждение) зеленых насаждений на территории муниципального образования "Город Киров", </w:t>
      </w:r>
      <w:hyperlink r:id="rId16" w:history="1">
        <w:r>
          <w:rPr>
            <w:color w:val="0000FF"/>
          </w:rPr>
          <w:t>решением</w:t>
        </w:r>
      </w:hyperlink>
      <w:r>
        <w:t xml:space="preserve"> Кировской городской Думы от 29.04.2009 N 28/10 "Об утверждении Правил землепользования и застройки города Кирова", </w:t>
      </w:r>
      <w:hyperlink r:id="rId17" w:history="1">
        <w:r>
          <w:rPr>
            <w:color w:val="0000FF"/>
          </w:rPr>
          <w:t>решением</w:t>
        </w:r>
      </w:hyperlink>
      <w:r>
        <w:t xml:space="preserve"> Кировской городской Думы от 26.04.2006 N 53/15 "Об утверждении</w:t>
      </w:r>
      <w:proofErr w:type="gramEnd"/>
      <w:r>
        <w:t xml:space="preserve"> Порядка организации и проведения публичных слушаний по проектам градостроительных решений на территории муниципального образования "Город Киров" администрация города Кирова постановляет:</w:t>
      </w:r>
    </w:p>
    <w:p w:rsidR="00766C40" w:rsidRDefault="00766C40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градостроительном совете администрации города Кирова. Прилагается.</w:t>
      </w:r>
    </w:p>
    <w:p w:rsidR="00766C40" w:rsidRDefault="00766C40">
      <w:pPr>
        <w:pStyle w:val="ConsPlusNormal"/>
        <w:ind w:firstLine="540"/>
        <w:jc w:val="both"/>
      </w:pPr>
      <w:r>
        <w:t xml:space="preserve">2. Утвердить </w:t>
      </w:r>
      <w:hyperlink w:anchor="P229" w:history="1">
        <w:r>
          <w:rPr>
            <w:color w:val="0000FF"/>
          </w:rPr>
          <w:t>состав</w:t>
        </w:r>
      </w:hyperlink>
      <w:r>
        <w:t xml:space="preserve"> градостроительного совета администрации города Кирова. Прилагается.</w:t>
      </w:r>
    </w:p>
    <w:p w:rsidR="00766C40" w:rsidRDefault="00766C40">
      <w:pPr>
        <w:pStyle w:val="ConsPlusNormal"/>
        <w:ind w:firstLine="540"/>
        <w:jc w:val="both"/>
      </w:pPr>
      <w:r>
        <w:t xml:space="preserve">3. Утвердить </w:t>
      </w:r>
      <w:hyperlink w:anchor="P325" w:history="1">
        <w:r>
          <w:rPr>
            <w:color w:val="0000FF"/>
          </w:rPr>
          <w:t>состав</w:t>
        </w:r>
      </w:hyperlink>
      <w:r>
        <w:t xml:space="preserve"> рабочей </w:t>
      </w:r>
      <w:proofErr w:type="gramStart"/>
      <w:r>
        <w:t>группы градостроительного совета администрации города Кирова</w:t>
      </w:r>
      <w:proofErr w:type="gramEnd"/>
      <w:r>
        <w:t>. Прилагается.</w:t>
      </w:r>
    </w:p>
    <w:p w:rsidR="00766C40" w:rsidRDefault="00766C40">
      <w:pPr>
        <w:pStyle w:val="ConsPlusNormal"/>
        <w:ind w:firstLine="540"/>
        <w:jc w:val="both"/>
      </w:pPr>
      <w:r>
        <w:t>4. Признать утратившими силу:</w:t>
      </w:r>
    </w:p>
    <w:p w:rsidR="00766C40" w:rsidRDefault="00766C40">
      <w:pPr>
        <w:pStyle w:val="ConsPlusNormal"/>
        <w:ind w:firstLine="540"/>
        <w:jc w:val="both"/>
      </w:pPr>
      <w:r>
        <w:t xml:space="preserve">4.1.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главы администрации города Кирова от 15.05.2008 N 1818-П "Об утверждении Положения о градостроительном совете при главе администрации города Кирова и его составе".</w:t>
      </w:r>
    </w:p>
    <w:p w:rsidR="00766C40" w:rsidRDefault="00766C40">
      <w:pPr>
        <w:pStyle w:val="ConsPlusNormal"/>
        <w:ind w:firstLine="540"/>
        <w:jc w:val="both"/>
      </w:pPr>
      <w:r>
        <w:t xml:space="preserve">4.2.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31.12.2009 N 5922-П "О внесении изменений в постановление главы администрации города Кирова от 15.05.2008 N 1818-П".</w:t>
      </w:r>
    </w:p>
    <w:p w:rsidR="00766C40" w:rsidRDefault="00766C40">
      <w:pPr>
        <w:pStyle w:val="ConsPlusNormal"/>
        <w:ind w:firstLine="540"/>
        <w:jc w:val="both"/>
      </w:pPr>
      <w:r>
        <w:t xml:space="preserve">4.3.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06.02.2012 N 422-П "О внесении изменений в постановление главы администрации города Кирова от 15.05.2008 N 1818-П".</w:t>
      </w:r>
    </w:p>
    <w:p w:rsidR="00766C40" w:rsidRDefault="00766C40">
      <w:pPr>
        <w:pStyle w:val="ConsPlusNormal"/>
        <w:ind w:firstLine="540"/>
        <w:jc w:val="both"/>
      </w:pPr>
      <w:r>
        <w:t xml:space="preserve">4.4.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09.11.2012 N 4415-П "О внесении изменений в постановление главы администрации города Кирова от 15.05.2008 N 1818-П".</w:t>
      </w:r>
    </w:p>
    <w:p w:rsidR="00766C40" w:rsidRDefault="00766C40">
      <w:pPr>
        <w:pStyle w:val="ConsPlusNormal"/>
        <w:ind w:firstLine="540"/>
        <w:jc w:val="both"/>
      </w:pPr>
      <w:r>
        <w:t xml:space="preserve">4.5.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21.12.2012 N 5116-П "О внесении изменений в постановление главы администрации города Кирова от 15.05.2008 N 1818-П".</w:t>
      </w:r>
    </w:p>
    <w:p w:rsidR="00766C40" w:rsidRDefault="00766C4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города Кирова Морозова Р.А.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right"/>
      </w:pPr>
      <w:r>
        <w:t>Глава администрации</w:t>
      </w:r>
    </w:p>
    <w:p w:rsidR="00766C40" w:rsidRDefault="00766C40">
      <w:pPr>
        <w:pStyle w:val="ConsPlusNormal"/>
        <w:jc w:val="right"/>
      </w:pPr>
      <w:r>
        <w:t>города Кирова</w:t>
      </w:r>
    </w:p>
    <w:p w:rsidR="00766C40" w:rsidRDefault="00766C40">
      <w:pPr>
        <w:pStyle w:val="ConsPlusNormal"/>
        <w:jc w:val="right"/>
      </w:pPr>
      <w:r>
        <w:t>А.В.ПЕРЕСКОКОВ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right"/>
      </w:pPr>
      <w:r>
        <w:t>Утверждено</w:t>
      </w:r>
    </w:p>
    <w:p w:rsidR="00766C40" w:rsidRDefault="00766C40">
      <w:pPr>
        <w:pStyle w:val="ConsPlusNormal"/>
        <w:jc w:val="right"/>
      </w:pPr>
      <w:r>
        <w:t>постановлением</w:t>
      </w:r>
    </w:p>
    <w:p w:rsidR="00766C40" w:rsidRDefault="00766C40">
      <w:pPr>
        <w:pStyle w:val="ConsPlusNormal"/>
        <w:jc w:val="right"/>
      </w:pPr>
      <w:r>
        <w:t>администрации г. Кирова</w:t>
      </w:r>
    </w:p>
    <w:p w:rsidR="00766C40" w:rsidRDefault="00766C40">
      <w:pPr>
        <w:pStyle w:val="ConsPlusNormal"/>
        <w:jc w:val="right"/>
      </w:pPr>
      <w:r>
        <w:t>от 19 июня 2015 г. N 2127-П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Title"/>
        <w:jc w:val="center"/>
      </w:pPr>
      <w:bookmarkStart w:id="0" w:name="P38"/>
      <w:bookmarkEnd w:id="0"/>
      <w:r>
        <w:t>ПОЛОЖЕНИЕ</w:t>
      </w:r>
    </w:p>
    <w:p w:rsidR="00766C40" w:rsidRDefault="00766C40">
      <w:pPr>
        <w:pStyle w:val="ConsPlusTitle"/>
        <w:jc w:val="center"/>
      </w:pPr>
      <w:r>
        <w:t>О ГРАДОСТРОИТЕЛЬНОМ СОВЕТЕ АДМИНИСТРАЦИИ ГОРОДА КИРОВА</w:t>
      </w:r>
    </w:p>
    <w:p w:rsidR="00766C40" w:rsidRDefault="00766C40">
      <w:pPr>
        <w:pStyle w:val="ConsPlusNormal"/>
        <w:jc w:val="center"/>
      </w:pPr>
      <w:r>
        <w:t>Список изменяющих документов</w:t>
      </w:r>
    </w:p>
    <w:p w:rsidR="00766C40" w:rsidRDefault="00766C40">
      <w:pPr>
        <w:pStyle w:val="ConsPlusNormal"/>
        <w:jc w:val="center"/>
      </w:pPr>
      <w:proofErr w:type="gramStart"/>
      <w:r>
        <w:t>(в ред. постановлений администрации г. Кирова</w:t>
      </w:r>
      <w:proofErr w:type="gramEnd"/>
    </w:p>
    <w:p w:rsidR="00766C40" w:rsidRDefault="00766C40">
      <w:pPr>
        <w:pStyle w:val="ConsPlusNormal"/>
        <w:jc w:val="center"/>
      </w:pPr>
      <w:r>
        <w:t xml:space="preserve">от 30.03.2016 </w:t>
      </w:r>
      <w:hyperlink r:id="rId23" w:history="1">
        <w:r>
          <w:rPr>
            <w:color w:val="0000FF"/>
          </w:rPr>
          <w:t>N 922-п</w:t>
        </w:r>
      </w:hyperlink>
      <w:r>
        <w:t xml:space="preserve">, от 29.04.2016 </w:t>
      </w:r>
      <w:hyperlink r:id="rId24" w:history="1">
        <w:r>
          <w:rPr>
            <w:color w:val="0000FF"/>
          </w:rPr>
          <w:t>N 1285-п</w:t>
        </w:r>
      </w:hyperlink>
      <w:r>
        <w:t>)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1. Общие положения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 xml:space="preserve">1.1. </w:t>
      </w:r>
      <w:proofErr w:type="gramStart"/>
      <w:r>
        <w:t>Градостроительный совет администрации города Кирова (далее - Совет) является постоянно действующим коллегиальным органом администрации города Кирова, созданным в целях координации деятельности в сфере градостроительства и архитектуры, подготовки рекомендаций и предложений по вопросам разработки и реализации городской градостроительной политики, повышения качества и уровня проработки всех видов концептуальной, проектной, градостроительной документации, реализуемой на территории муниципального образования "Город Киров".</w:t>
      </w:r>
      <w:proofErr w:type="gramEnd"/>
    </w:p>
    <w:p w:rsidR="00766C40" w:rsidRDefault="00766C40">
      <w:pPr>
        <w:pStyle w:val="ConsPlusNormal"/>
        <w:ind w:firstLine="540"/>
        <w:jc w:val="both"/>
      </w:pPr>
      <w:r>
        <w:t xml:space="preserve">1.2. В своей деятельности Совет руководствуется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и нормативными правовыми актами Российской Федерации, законами Кировской области, </w:t>
      </w:r>
      <w:hyperlink r:id="rId26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Киров", решениями городской Думы, правовыми актами администрации города, настоящим положением.</w:t>
      </w:r>
    </w:p>
    <w:p w:rsidR="00766C40" w:rsidRDefault="00766C40">
      <w:pPr>
        <w:pStyle w:val="ConsPlusNormal"/>
        <w:ind w:firstLine="540"/>
        <w:jc w:val="both"/>
      </w:pPr>
      <w:r>
        <w:t>1.3. Совет состоит из председателя, заместителей (двух) председателя, членов Совета.</w:t>
      </w:r>
    </w:p>
    <w:p w:rsidR="00766C40" w:rsidRDefault="00766C40">
      <w:pPr>
        <w:pStyle w:val="ConsPlusNormal"/>
        <w:ind w:firstLine="540"/>
        <w:jc w:val="both"/>
      </w:pPr>
      <w:r>
        <w:t>1.4. Председателем Совета является глава администрации города Кирова, который возглавляет Совет и руководит его деятельностью.</w:t>
      </w:r>
    </w:p>
    <w:p w:rsidR="00766C40" w:rsidRDefault="00766C40">
      <w:pPr>
        <w:pStyle w:val="ConsPlusNormal"/>
        <w:ind w:firstLine="540"/>
        <w:jc w:val="both"/>
      </w:pPr>
      <w:r>
        <w:t>1.5. Персональный и численный состав Совета (внесение изменений в состав Совета) утверждается постановлением администрации города Кирова. Персональный состав Совета на одну треть может пересматриваться председателем Совета каждый год.</w:t>
      </w:r>
    </w:p>
    <w:p w:rsidR="00766C40" w:rsidRDefault="00766C40">
      <w:pPr>
        <w:pStyle w:val="ConsPlusNormal"/>
        <w:ind w:firstLine="540"/>
        <w:jc w:val="both"/>
      </w:pPr>
      <w:r>
        <w:t>1.6. Совет формируется из числа квалифицированных специалистов в области архитектуры и градостроительства, представителей проектных и строительных организаций, общественных профессионально-творческих организаций (объединений), представителей органов государственной власти, органов местного самоуправления, государственных и муниципальных учреждений, государственных контрольных и надзорных органов, представителей общественности.</w:t>
      </w:r>
    </w:p>
    <w:p w:rsidR="00766C40" w:rsidRDefault="00766C40">
      <w:pPr>
        <w:pStyle w:val="ConsPlusNormal"/>
        <w:ind w:firstLine="540"/>
        <w:jc w:val="both"/>
      </w:pPr>
      <w:r>
        <w:t>В состав Совета входят:</w:t>
      </w:r>
    </w:p>
    <w:p w:rsidR="00766C40" w:rsidRDefault="00766C40">
      <w:pPr>
        <w:pStyle w:val="ConsPlusNormal"/>
        <w:ind w:firstLine="540"/>
        <w:jc w:val="both"/>
      </w:pPr>
      <w:r>
        <w:t>- глава администрации города; заместитель главы администрации города по вопросам строительства и градостроительства; руководитель и заместитель руководителя отраслевого (функционального) органа администрации города, осуществляющего управление в сфере градостроительной деятельности; представитель департамента образования администрации города;</w:t>
      </w:r>
    </w:p>
    <w:p w:rsidR="00766C40" w:rsidRDefault="00766C40">
      <w:pPr>
        <w:pStyle w:val="ConsPlusNormal"/>
        <w:ind w:firstLine="540"/>
        <w:jc w:val="both"/>
      </w:pPr>
      <w:r>
        <w:t>- представитель Кировской городской Думы;</w:t>
      </w:r>
    </w:p>
    <w:p w:rsidR="00766C40" w:rsidRDefault="00766C40">
      <w:pPr>
        <w:pStyle w:val="ConsPlusNormal"/>
        <w:ind w:firstLine="540"/>
        <w:jc w:val="both"/>
      </w:pPr>
      <w:r>
        <w:t>- представители органов государственной власти (заместитель Председателя Правительства Кировской области, координирующий деятельность органов исполнительной власти области по реализации приоритетных национальных проектов; представитель департамента строительства и архитектуры Кировской области; представитель департамента культуры Кировской области);</w:t>
      </w:r>
    </w:p>
    <w:p w:rsidR="00766C40" w:rsidRDefault="00766C40">
      <w:pPr>
        <w:pStyle w:val="ConsPlusNormal"/>
        <w:ind w:firstLine="540"/>
        <w:jc w:val="both"/>
      </w:pPr>
      <w:r>
        <w:t>- высококвалифицированные специалисты в области архитектуры и градостроительства - представители Кировской организации Союза архитекторов России (не менее одной трети от общего состава Совета);</w:t>
      </w:r>
    </w:p>
    <w:p w:rsidR="00766C40" w:rsidRDefault="00766C40">
      <w:pPr>
        <w:pStyle w:val="ConsPlusNormal"/>
        <w:ind w:firstLine="540"/>
        <w:jc w:val="both"/>
      </w:pPr>
      <w:r>
        <w:t xml:space="preserve">- не более одной трети от общего состава Совета составляют представители общественных, </w:t>
      </w:r>
      <w:r>
        <w:lastRenderedPageBreak/>
        <w:t xml:space="preserve">профильных организаций, государственных учреждений и надзорных служб города (Общественная палата Кировской области; некоммерческое партнерство саморегулируемой организации "Объединение строителей Кировской области"; Союз проектировщиков России; Межрегиональный Союз проектных, изыскательских, научно-исследовательских организаций; Кировское областное государственное казенное учреждение "Дорожный комитет Кировской области"; </w:t>
      </w:r>
      <w:proofErr w:type="gramStart"/>
      <w:r>
        <w:t>Управление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области).</w:t>
      </w:r>
      <w:proofErr w:type="gramEnd"/>
    </w:p>
    <w:p w:rsidR="00766C40" w:rsidRDefault="00766C40">
      <w:pPr>
        <w:pStyle w:val="ConsPlusNormal"/>
        <w:ind w:firstLine="540"/>
        <w:jc w:val="both"/>
      </w:pPr>
      <w:r>
        <w:t>Секретарем Совета назначается специалист отраслевого (функционального) органа администрации города, осуществляющего управление в сфере градостроительной деятельности.</w:t>
      </w:r>
    </w:p>
    <w:p w:rsidR="00766C40" w:rsidRDefault="00766C40">
      <w:pPr>
        <w:pStyle w:val="ConsPlusNormal"/>
        <w:ind w:firstLine="540"/>
        <w:jc w:val="both"/>
      </w:pPr>
      <w:r>
        <w:t>1.7. Члены Совета принимают участие в работе Совета на общественных началах.</w:t>
      </w:r>
    </w:p>
    <w:p w:rsidR="00766C40" w:rsidRDefault="00766C40">
      <w:pPr>
        <w:pStyle w:val="ConsPlusNormal"/>
        <w:ind w:firstLine="540"/>
        <w:jc w:val="both"/>
      </w:pPr>
      <w:r>
        <w:t>1.8. Организацию деятельности Совета осуществляет отраслевой (функциональный) орган администрации города Кирова - управление градостроительства и архитектуры.</w:t>
      </w:r>
    </w:p>
    <w:p w:rsidR="00766C40" w:rsidRDefault="00766C40">
      <w:pPr>
        <w:pStyle w:val="ConsPlusNormal"/>
        <w:ind w:firstLine="540"/>
        <w:jc w:val="both"/>
      </w:pPr>
      <w:r>
        <w:t>1.9. Основной формой деятельности Совета является заседание.</w:t>
      </w:r>
    </w:p>
    <w:p w:rsidR="00766C40" w:rsidRDefault="00766C40">
      <w:pPr>
        <w:pStyle w:val="ConsPlusNormal"/>
        <w:ind w:firstLine="540"/>
        <w:jc w:val="both"/>
      </w:pPr>
      <w:r>
        <w:t>1.10. Для предварительной проработки вопросов и подготовки материалов к рассмотрению на заседаниях Совета образуется постоянно действующая рабочая группа градостроительного совета.</w:t>
      </w:r>
    </w:p>
    <w:p w:rsidR="00766C40" w:rsidRDefault="00766C40">
      <w:pPr>
        <w:pStyle w:val="ConsPlusNormal"/>
        <w:ind w:firstLine="540"/>
        <w:jc w:val="both"/>
      </w:pPr>
      <w:r>
        <w:t>Для оперативного рассмотрения вопросов, входящих в компетенцию Совета, на заседаниях рабочей группы градостроительного совета могут рассматриваться вопросы, отнесенные к функциям Совета, без последующего вынесения на Совет, о чем делается ссылка в итоговом решении по вопросу в протоколе.</w:t>
      </w:r>
    </w:p>
    <w:p w:rsidR="00766C40" w:rsidRDefault="00766C40">
      <w:pPr>
        <w:pStyle w:val="ConsPlusNormal"/>
        <w:ind w:firstLine="540"/>
        <w:jc w:val="both"/>
      </w:pPr>
      <w:r>
        <w:t>1.11. Рабочая группа формируется из числа членов Совета. Персональный и численный состав рабочей группы градостроительного совета (внесение изменений) утверждается постановлением администрации города Кирова.</w:t>
      </w:r>
    </w:p>
    <w:p w:rsidR="00766C40" w:rsidRDefault="00766C40">
      <w:pPr>
        <w:pStyle w:val="ConsPlusNormal"/>
        <w:ind w:firstLine="540"/>
        <w:jc w:val="both"/>
      </w:pPr>
      <w:r>
        <w:t>В соответствии со спецификой рассматриваемого вопроса к заседаниям рабочей группы градостроительного совета могут привлекаться специалисты, не входящие в состав Совета. Заседания рабочей группы градостроительного совета проводятся по мере необходимости.</w:t>
      </w:r>
    </w:p>
    <w:p w:rsidR="00766C40" w:rsidRDefault="00766C40">
      <w:pPr>
        <w:pStyle w:val="ConsPlusNormal"/>
        <w:ind w:firstLine="540"/>
        <w:jc w:val="both"/>
      </w:pPr>
      <w:r>
        <w:t>1.12. Решения Совета, рабочей группы градостроительного совета оформляются протоколом и учитываются органами государственной власти Кировской области, органами местного самоуправления при принятии решений по вопросам градостроительной деятельности; юридическими и физическими лицами, участвующими в инвестировании, проектировании, экспертизе, реализации проектов на территории муниципального образования "Город Киров".</w:t>
      </w:r>
    </w:p>
    <w:p w:rsidR="00766C40" w:rsidRDefault="00766C40">
      <w:pPr>
        <w:pStyle w:val="ConsPlusNormal"/>
        <w:ind w:firstLine="540"/>
        <w:jc w:val="both"/>
      </w:pPr>
      <w:r>
        <w:t>1.13. Принимаемые Советом, рабочей группой градостроительного совета решения доводятся до сведения всех заинтересованных лиц и организаций.</w:t>
      </w:r>
    </w:p>
    <w:p w:rsidR="00766C40" w:rsidRDefault="00766C40">
      <w:pPr>
        <w:pStyle w:val="ConsPlusNormal"/>
        <w:ind w:firstLine="540"/>
        <w:jc w:val="both"/>
      </w:pPr>
      <w:r>
        <w:t>1.14. Для выполнения своих полномочий Совет имеет собственный штамп, который используется для фиксации графических материалов проектных решений, одобренных на Совете.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2. Задачи Совета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>Задачами Совета являются:</w:t>
      </w:r>
    </w:p>
    <w:p w:rsidR="00766C40" w:rsidRDefault="00766C40">
      <w:pPr>
        <w:pStyle w:val="ConsPlusNormal"/>
        <w:ind w:firstLine="540"/>
        <w:jc w:val="both"/>
      </w:pPr>
      <w:r>
        <w:t>- выработка предложений и рекомендаций по вопросам разработки и реализации городской градостроительной политики, направленной на обеспечение благоприятных условий жизнедеятельности человека, включая вопросы проведения конкурсов с целью выявления наилучших предложений (концепций) по приоритетным градостроительным и архитектурным проектам;</w:t>
      </w:r>
    </w:p>
    <w:p w:rsidR="00766C40" w:rsidRDefault="00766C40">
      <w:pPr>
        <w:pStyle w:val="ConsPlusNormal"/>
        <w:ind w:firstLine="540"/>
        <w:jc w:val="both"/>
      </w:pPr>
      <w:r>
        <w:t>- рассмотрение и подготовка рекомендаций в отношении документов территориального планирования, документов градостроительного зонирования, документации по планировке территории, проектной документации на стадии предложений и разработки;</w:t>
      </w:r>
    </w:p>
    <w:p w:rsidR="00766C40" w:rsidRDefault="00766C40">
      <w:pPr>
        <w:pStyle w:val="ConsPlusNormal"/>
        <w:ind w:firstLine="540"/>
        <w:jc w:val="both"/>
      </w:pPr>
      <w:r>
        <w:t>- оценка предлагаемых градостроительных решений по вопросам совершенствования архитектуры и градостроительного развития муниципального образования "Город Киров".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3. Функции Совета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 xml:space="preserve">Совет (рабочая группа градостроительного совета) в соответствии с возложенными на Совет </w:t>
      </w:r>
      <w:r>
        <w:lastRenderedPageBreak/>
        <w:t>основными задачами осуществляет следующие функции:</w:t>
      </w:r>
    </w:p>
    <w:p w:rsidR="00766C40" w:rsidRDefault="00766C40">
      <w:pPr>
        <w:pStyle w:val="ConsPlusNormal"/>
        <w:ind w:firstLine="540"/>
        <w:jc w:val="both"/>
      </w:pPr>
      <w:r>
        <w:t>- рассмотрение концептуальных предложений и проблем в области архитектуры и градостроительства;</w:t>
      </w:r>
    </w:p>
    <w:p w:rsidR="00766C40" w:rsidRDefault="00766C40">
      <w:pPr>
        <w:pStyle w:val="ConsPlusNormal"/>
        <w:ind w:firstLine="540"/>
        <w:jc w:val="both"/>
      </w:pPr>
      <w:r>
        <w:t xml:space="preserve">- рассмотрение </w:t>
      </w:r>
      <w:proofErr w:type="spellStart"/>
      <w:r>
        <w:t>предпроектных</w:t>
      </w:r>
      <w:proofErr w:type="spellEnd"/>
      <w:r>
        <w:t xml:space="preserve"> обоснований по планировке и застройке территории муниципального образования, выработка принципиальных решений по разрабатываемой документации по планировке территории;</w:t>
      </w:r>
    </w:p>
    <w:p w:rsidR="00766C40" w:rsidRDefault="00766C40">
      <w:pPr>
        <w:pStyle w:val="ConsPlusNormal"/>
        <w:ind w:firstLine="540"/>
        <w:jc w:val="both"/>
      </w:pPr>
      <w:r>
        <w:t xml:space="preserve">- профессиональная оценка градостроительных и </w:t>
      </w:r>
      <w:proofErr w:type="gramStart"/>
      <w:r>
        <w:t>архитектурных проектов</w:t>
      </w:r>
      <w:proofErr w:type="gramEnd"/>
      <w:r>
        <w:t>, направленная на повышение уровня и качества принимаемых решений при проектировании объектов недвижимости различного назначения;</w:t>
      </w:r>
    </w:p>
    <w:p w:rsidR="00766C40" w:rsidRDefault="00766C40">
      <w:pPr>
        <w:pStyle w:val="ConsPlusNormal"/>
        <w:ind w:firstLine="540"/>
        <w:jc w:val="both"/>
      </w:pPr>
      <w:r>
        <w:t xml:space="preserve">- подготовка </w:t>
      </w:r>
      <w:proofErr w:type="gramStart"/>
      <w:r>
        <w:t>на основе коллегиальных обсуждений рекомендаций в целях принятия решения о предоставлении разрешения на отклонения от предельных параметров</w:t>
      </w:r>
      <w:proofErr w:type="gramEnd"/>
      <w:r>
        <w:t xml:space="preserve"> разрешенного строительства, реконструкции объектов капитального строительства в части увеличения максимальной этажности, высоты объекта;</w:t>
      </w:r>
    </w:p>
    <w:p w:rsidR="00766C40" w:rsidRDefault="00766C40">
      <w:pPr>
        <w:pStyle w:val="ConsPlusNormal"/>
        <w:ind w:firstLine="540"/>
        <w:jc w:val="both"/>
      </w:pPr>
      <w:r>
        <w:t>- предварительное рассмотрение и обсуждение вопросов нового строительства, реконструкции в пределах зон действия ограничений по условиям охраны объектов культурного наследия, в границах исторических территорий, в границах территории исторического поселения регионального значения "Город Киров (Хлынов, Вятка)";</w:t>
      </w:r>
    </w:p>
    <w:p w:rsidR="00766C40" w:rsidRDefault="00766C4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Кирова от 29.04.2016 N 1285-п)</w:t>
      </w:r>
    </w:p>
    <w:p w:rsidR="00766C40" w:rsidRDefault="00766C40">
      <w:pPr>
        <w:pStyle w:val="ConsPlusNormal"/>
        <w:ind w:firstLine="540"/>
        <w:jc w:val="both"/>
      </w:pPr>
      <w:r>
        <w:t>- подготовка рекомендаций и предложений по проектам озеленения и благоустройства территории города Кирова;</w:t>
      </w:r>
    </w:p>
    <w:p w:rsidR="00766C40" w:rsidRDefault="00766C40">
      <w:pPr>
        <w:pStyle w:val="ConsPlusNormal"/>
        <w:ind w:firstLine="540"/>
        <w:jc w:val="both"/>
      </w:pPr>
      <w:r>
        <w:t>- рассмотрение вопросов целесообразности вынужденного сноса экзотов, деревьев, имеющих историческую или уникальную эстетическую ценность, а также деревьев, относящихся к видам растений, занесенным в Красную книгу;</w:t>
      </w:r>
    </w:p>
    <w:p w:rsidR="00766C40" w:rsidRDefault="00766C40">
      <w:pPr>
        <w:pStyle w:val="ConsPlusNormal"/>
        <w:ind w:firstLine="540"/>
        <w:jc w:val="both"/>
      </w:pPr>
      <w:r>
        <w:t>- совместно с заинтересованными организациями рассмотрение вопросов сохранности, использования историко-культурного наследия, природных ландшафтов;</w:t>
      </w:r>
    </w:p>
    <w:p w:rsidR="00766C40" w:rsidRDefault="00766C40">
      <w:pPr>
        <w:pStyle w:val="ConsPlusNormal"/>
        <w:ind w:firstLine="540"/>
        <w:jc w:val="both"/>
      </w:pPr>
      <w:r>
        <w:t>- рассмотрение предложений физических и юридических лиц по выбору земельных участков и по использованию территорий;</w:t>
      </w:r>
    </w:p>
    <w:p w:rsidR="00766C40" w:rsidRDefault="00766C40">
      <w:pPr>
        <w:pStyle w:val="ConsPlusNormal"/>
        <w:ind w:firstLine="540"/>
        <w:jc w:val="both"/>
      </w:pPr>
      <w:r>
        <w:t xml:space="preserve">- подготовка рекомендаций и предложений по вопросам размещения объектов капитального строительства (сооружений) и объектов декоративно-монументального искусства (городского дизайна), имеющих высокую социальную значимость для формирования </w:t>
      </w:r>
      <w:proofErr w:type="gramStart"/>
      <w:r>
        <w:t>застройки города</w:t>
      </w:r>
      <w:proofErr w:type="gramEnd"/>
      <w:r>
        <w:t>, с определением приемлемых объемно-планировочных решений для конкретных градостроительных ситуаций;</w:t>
      </w:r>
    </w:p>
    <w:p w:rsidR="00766C40" w:rsidRDefault="00766C40">
      <w:pPr>
        <w:pStyle w:val="ConsPlusNormal"/>
        <w:ind w:firstLine="540"/>
        <w:jc w:val="both"/>
      </w:pPr>
      <w:r>
        <w:t>- содействие повышению творческой и профессиональной активности авторов и авторских коллективов, других специалистов - участников архитектурно-строительного и градостроительного процесса;</w:t>
      </w:r>
    </w:p>
    <w:p w:rsidR="00766C40" w:rsidRDefault="00766C40">
      <w:pPr>
        <w:pStyle w:val="ConsPlusNormal"/>
        <w:ind w:firstLine="540"/>
        <w:jc w:val="both"/>
      </w:pPr>
      <w:r>
        <w:t>- привлечение широкого круга специалистов и общественности с целью выработки единой градостроительной политики развития муниципального образования на основе комплексного подхода при подготовке архитектурно-градостроительных решений;</w:t>
      </w:r>
    </w:p>
    <w:p w:rsidR="00766C40" w:rsidRDefault="00766C40">
      <w:pPr>
        <w:pStyle w:val="ConsPlusNormal"/>
        <w:ind w:firstLine="540"/>
        <w:jc w:val="both"/>
      </w:pPr>
      <w:r>
        <w:t>- рассмотрение иных вопросов, влияющих на организацию и качественный уровень застройки города;</w:t>
      </w:r>
    </w:p>
    <w:p w:rsidR="00766C40" w:rsidRDefault="00766C40">
      <w:pPr>
        <w:pStyle w:val="ConsPlusNormal"/>
        <w:ind w:firstLine="540"/>
        <w:jc w:val="both"/>
      </w:pPr>
      <w:r>
        <w:t xml:space="preserve">- рассмотрение архитектурных проектов объектов капитального строительства, имеющих высокую социальную значимость и влияющих на качественный уровень </w:t>
      </w:r>
      <w:proofErr w:type="gramStart"/>
      <w:r>
        <w:t>застройки города</w:t>
      </w:r>
      <w:proofErr w:type="gramEnd"/>
      <w:r>
        <w:t>, в том числе по вопросам наружной отделки фасадов зданий, строений, сооружений.</w:t>
      </w:r>
    </w:p>
    <w:p w:rsidR="00766C40" w:rsidRDefault="00766C40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г. Кирова от 29.04.2016 N 1285-п)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4. Полномочия Совета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>Совет для решения поставленных перед ним задач имеет право:</w:t>
      </w:r>
    </w:p>
    <w:p w:rsidR="00766C40" w:rsidRDefault="00766C40">
      <w:pPr>
        <w:pStyle w:val="ConsPlusNormal"/>
        <w:ind w:firstLine="540"/>
        <w:jc w:val="both"/>
      </w:pPr>
      <w:r>
        <w:t>- запрашивать от органов государственной власти, местного самоуправления, проектных, строительных и других организаций, застройщиков, заказчиков всех форм собственности дополнительную информацию (справки, документы, чертежи, расчеты) к рассматриваемой на заседании Совета документации;</w:t>
      </w:r>
    </w:p>
    <w:p w:rsidR="00766C40" w:rsidRDefault="00766C40">
      <w:pPr>
        <w:pStyle w:val="ConsPlusNormal"/>
        <w:ind w:firstLine="540"/>
        <w:jc w:val="both"/>
      </w:pPr>
      <w:r>
        <w:t xml:space="preserve">- приглашать на заседания по направлениям своей деятельности и принадлежности вопроса должностных лиц органов государственной власти, местного самоуправления, представителей </w:t>
      </w:r>
      <w:r>
        <w:lastRenderedPageBreak/>
        <w:t xml:space="preserve">научных, экспертных, профессиональных и общественных организаций, городских инженерных служб, органов надзора и других заинтересованных организаций, специалистов в сфере архитектуры и градостроительства; </w:t>
      </w:r>
      <w:proofErr w:type="gramStart"/>
      <w:r>
        <w:t>представителей заказчика, проектных, строительных и других организаций, принимающих участие в разработке и реализации проектов, а также представителей общественности, граждан города, интересы которых при этом затрагиваются, без права решающего голоса;</w:t>
      </w:r>
      <w:proofErr w:type="gramEnd"/>
    </w:p>
    <w:p w:rsidR="00766C40" w:rsidRDefault="00766C40">
      <w:pPr>
        <w:pStyle w:val="ConsPlusNormal"/>
        <w:ind w:firstLine="540"/>
        <w:jc w:val="both"/>
      </w:pPr>
      <w:r>
        <w:t>- привлекать в необходимых случаях для проведения экспертиз, осуществления информационно-аналитических работ и составления заключений представителей научных, экспертных, других профессиональных организаций, ученых и специалистов;</w:t>
      </w:r>
    </w:p>
    <w:p w:rsidR="00766C40" w:rsidRDefault="00766C40">
      <w:pPr>
        <w:pStyle w:val="ConsPlusNormal"/>
        <w:ind w:firstLine="540"/>
        <w:jc w:val="both"/>
      </w:pPr>
      <w:r>
        <w:t>- инициировать проведение совещаний, конференций, семинаров по вопросам, связанным с реализацией задач Совета, с приглашением должностных лиц органов государственной власти, местного самоуправления, научных, экспертных, других профессиональных организаций, общественных организаций, специалистов в сфере архитектуры и градостроительства;</w:t>
      </w:r>
    </w:p>
    <w:p w:rsidR="00766C40" w:rsidRDefault="00766C40">
      <w:pPr>
        <w:pStyle w:val="ConsPlusNormal"/>
        <w:ind w:firstLine="540"/>
        <w:jc w:val="both"/>
      </w:pPr>
      <w:proofErr w:type="gramStart"/>
      <w:r>
        <w:t>- образовывать для рассмотрения вопросов, связанных с реализацией задач Совета, на общественных началах рабочие группы (комиссии, экспертные советы) из числа членов Совета, а также из числа представителей научных, экспертных, других профессиональных и общественных организаций, специалистов в сфере архитектуры и градостроительства, не входящих в состав Совета, представителей органов местного самоуправления; определять руководителей и направления деятельности указанных рабочих групп (комиссий, экспертных советов);</w:t>
      </w:r>
      <w:proofErr w:type="gramEnd"/>
    </w:p>
    <w:p w:rsidR="00766C40" w:rsidRDefault="00766C40">
      <w:pPr>
        <w:pStyle w:val="ConsPlusNormal"/>
        <w:ind w:firstLine="540"/>
        <w:jc w:val="both"/>
      </w:pPr>
      <w:r>
        <w:t>- участвовать в разработке городской градостроительной политики путем направления заключений, рекомендаций, предложений, обращений в органы власти, участвующие в реализации городской градостроительной политики;</w:t>
      </w:r>
    </w:p>
    <w:p w:rsidR="00766C40" w:rsidRDefault="00766C40">
      <w:pPr>
        <w:pStyle w:val="ConsPlusNormal"/>
        <w:ind w:firstLine="540"/>
        <w:jc w:val="both"/>
      </w:pPr>
      <w:r>
        <w:t>- вносить предложения по решению организационных вопросов в сфере архитектуры и градостроительства, в том числе связанных с деятельностью администрации города Кирова.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5. Права и обязанности членов Совета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>5.1. Член Совета имеет право:</w:t>
      </w:r>
    </w:p>
    <w:p w:rsidR="00766C40" w:rsidRDefault="00766C40">
      <w:pPr>
        <w:pStyle w:val="ConsPlusNormal"/>
        <w:ind w:firstLine="540"/>
        <w:jc w:val="both"/>
      </w:pPr>
      <w:r>
        <w:t>- принимать участие в планировании работы Совета и подготовке вопросов, выносимых на рассмотрение Совета;</w:t>
      </w:r>
    </w:p>
    <w:p w:rsidR="00766C40" w:rsidRDefault="00766C40">
      <w:pPr>
        <w:pStyle w:val="ConsPlusNormal"/>
        <w:ind w:firstLine="540"/>
        <w:jc w:val="both"/>
      </w:pPr>
      <w:r>
        <w:t>- представлять свое мнение по обсуждаемому вопросу (в том числе в письменном виде, если не имеет возможности принять участие в заседании Совета);</w:t>
      </w:r>
    </w:p>
    <w:p w:rsidR="00766C40" w:rsidRDefault="00766C40">
      <w:pPr>
        <w:pStyle w:val="ConsPlusNormal"/>
        <w:ind w:firstLine="540"/>
        <w:jc w:val="both"/>
      </w:pPr>
      <w:r>
        <w:t>- знакомиться с повесткой заседания Совета, справочными и аналитическими материалами по выносимым на рассмотрение Совета вопросам;</w:t>
      </w:r>
    </w:p>
    <w:p w:rsidR="00766C40" w:rsidRDefault="00766C40">
      <w:pPr>
        <w:pStyle w:val="ConsPlusNormal"/>
        <w:ind w:firstLine="540"/>
        <w:jc w:val="both"/>
      </w:pPr>
      <w:r>
        <w:t>- выступать с докладами, содокладами, вносить и обосновывать предложения, давать пояснения, задавать вопросы, отвечать на вопросы в ходе заседания Совета.</w:t>
      </w:r>
    </w:p>
    <w:p w:rsidR="00766C40" w:rsidRDefault="00766C40">
      <w:pPr>
        <w:pStyle w:val="ConsPlusNormal"/>
        <w:ind w:firstLine="540"/>
        <w:jc w:val="both"/>
      </w:pPr>
      <w:r>
        <w:t>5.2. Член Совета обязан:</w:t>
      </w:r>
    </w:p>
    <w:p w:rsidR="00766C40" w:rsidRDefault="00766C40">
      <w:pPr>
        <w:pStyle w:val="ConsPlusNormal"/>
        <w:ind w:firstLine="540"/>
        <w:jc w:val="both"/>
      </w:pPr>
      <w:r>
        <w:t>- лично участвовать в заседаниях Совета (делегирование членами Совета своего права на участие в заседаниях Совета иным лицами не допускается);</w:t>
      </w:r>
    </w:p>
    <w:p w:rsidR="00766C40" w:rsidRDefault="00766C40">
      <w:pPr>
        <w:pStyle w:val="ConsPlusNormal"/>
        <w:ind w:firstLine="540"/>
        <w:jc w:val="both"/>
      </w:pPr>
      <w:r>
        <w:t>- своевременно направлять ответственному секретарю Совета извещение о невозможности принять участие в заседании Совета с указанием причин;</w:t>
      </w:r>
    </w:p>
    <w:p w:rsidR="00766C40" w:rsidRDefault="00766C40">
      <w:pPr>
        <w:pStyle w:val="ConsPlusNormal"/>
        <w:ind w:firstLine="540"/>
        <w:jc w:val="both"/>
      </w:pPr>
      <w:r>
        <w:t>- соблюдать профессиональную этику и конфиденциальность, не использовать ставшие ему известными сведения конфиденциального характера в личных целях.</w:t>
      </w:r>
    </w:p>
    <w:p w:rsidR="00766C40" w:rsidRDefault="00766C40">
      <w:pPr>
        <w:pStyle w:val="ConsPlusNormal"/>
        <w:ind w:firstLine="540"/>
        <w:jc w:val="both"/>
      </w:pPr>
      <w:r>
        <w:t>5.3. Глава администрации города Кирова, осуществляя руководство деятельностью Совета, в соответствии с задачами Совета:</w:t>
      </w:r>
    </w:p>
    <w:p w:rsidR="00766C40" w:rsidRDefault="00766C40">
      <w:pPr>
        <w:pStyle w:val="ConsPlusNormal"/>
        <w:ind w:firstLine="540"/>
        <w:jc w:val="both"/>
      </w:pPr>
      <w:r>
        <w:t>- координирует деятельность Совета по выполнению задач Совета;</w:t>
      </w:r>
    </w:p>
    <w:p w:rsidR="00766C40" w:rsidRDefault="00766C40">
      <w:pPr>
        <w:pStyle w:val="ConsPlusNormal"/>
        <w:ind w:firstLine="540"/>
        <w:jc w:val="both"/>
      </w:pPr>
      <w:r>
        <w:t>- определяет обязанности заместителей председателя Совета;</w:t>
      </w:r>
    </w:p>
    <w:p w:rsidR="00766C40" w:rsidRDefault="00766C40">
      <w:pPr>
        <w:pStyle w:val="ConsPlusNormal"/>
        <w:ind w:firstLine="540"/>
        <w:jc w:val="both"/>
      </w:pPr>
      <w:r>
        <w:t>- утверждает повестку заседаний Совета;</w:t>
      </w:r>
    </w:p>
    <w:p w:rsidR="00766C40" w:rsidRDefault="00766C40">
      <w:pPr>
        <w:pStyle w:val="ConsPlusNormal"/>
        <w:ind w:firstLine="540"/>
        <w:jc w:val="both"/>
      </w:pPr>
      <w:r>
        <w:t>- определяет порядок ведения заседаний Совета;</w:t>
      </w:r>
    </w:p>
    <w:p w:rsidR="00766C40" w:rsidRDefault="00766C40">
      <w:pPr>
        <w:pStyle w:val="ConsPlusNormal"/>
        <w:ind w:firstLine="540"/>
        <w:jc w:val="both"/>
      </w:pPr>
      <w:r>
        <w:t>- обеспечивает корректное и уважительное обсуждение рассматриваемых проектов.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6. Подготовка к заседанию Совета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 xml:space="preserve">6.1. Организация по проведению заседания Совета, рабочей группы градостроительного </w:t>
      </w:r>
      <w:r>
        <w:lastRenderedPageBreak/>
        <w:t>совета входит в обязанности ответственного секретаря Совета в части:</w:t>
      </w:r>
    </w:p>
    <w:p w:rsidR="00766C40" w:rsidRDefault="00766C40">
      <w:pPr>
        <w:pStyle w:val="ConsPlusNormal"/>
        <w:ind w:firstLine="540"/>
        <w:jc w:val="both"/>
      </w:pPr>
      <w:r>
        <w:t>- формирования проекта повестки для заседаний Совета (рабочей группы градостроительного совета);</w:t>
      </w:r>
    </w:p>
    <w:p w:rsidR="00766C40" w:rsidRDefault="00766C40">
      <w:pPr>
        <w:pStyle w:val="ConsPlusNormal"/>
        <w:ind w:firstLine="540"/>
        <w:jc w:val="both"/>
      </w:pPr>
      <w:r>
        <w:t>- организации сбора и подготовки материалов к заседаниям Совета (рабочей группы градостроительного совета);</w:t>
      </w:r>
    </w:p>
    <w:p w:rsidR="00766C40" w:rsidRDefault="00766C40">
      <w:pPr>
        <w:pStyle w:val="ConsPlusNormal"/>
        <w:ind w:firstLine="540"/>
        <w:jc w:val="both"/>
      </w:pPr>
      <w:r>
        <w:t>- информирования членов Совета о месте, времени проведения и повестке очередного заседания (оповещения телефонограммой с направлением повестки по запросу), обеспечения их необходимыми справочно-информационными материалами.</w:t>
      </w:r>
    </w:p>
    <w:p w:rsidR="00766C40" w:rsidRDefault="00766C40">
      <w:pPr>
        <w:pStyle w:val="ConsPlusNormal"/>
        <w:ind w:firstLine="540"/>
        <w:jc w:val="both"/>
      </w:pPr>
      <w:r>
        <w:t>6.2. Заседания Совета, рабочей группы градостроительного совета проводятся по заявкам (предложениям) заинтересованных лиц (заказчиков, проектировщиков, общественных организаций, органов государственной власти, органов местного самоуправления), а также по поручению главы администрации города и инициативе начальника управления градостроительства и архитектуры администрации города.</w:t>
      </w:r>
    </w:p>
    <w:p w:rsidR="00766C40" w:rsidRDefault="00766C40">
      <w:pPr>
        <w:pStyle w:val="ConsPlusNormal"/>
        <w:ind w:firstLine="540"/>
        <w:jc w:val="both"/>
      </w:pPr>
      <w:r>
        <w:t>6.3. Проект повестки комплектуется ответственным секретарем Совета совместно с начальником управления градостроительства и архитектуры администрации города по мере поступления заявок (предложений) в порядке очередности. Количество включенных в повестку очередного заседания вопросов не должно превышать восьми.</w:t>
      </w:r>
    </w:p>
    <w:p w:rsidR="00766C40" w:rsidRDefault="00766C40">
      <w:pPr>
        <w:pStyle w:val="ConsPlusNormal"/>
        <w:ind w:firstLine="540"/>
        <w:jc w:val="both"/>
      </w:pPr>
      <w:r>
        <w:t>6.4. Проект повестки заседания Совета (рабочей группы градостроительного совета) с указанием места, даты и времени проведения заседания, докладчиков, содокладчиков, приглашенных лиц утверждается председателем Совета (председателем рабочей группы градостроительного совета).</w:t>
      </w:r>
    </w:p>
    <w:p w:rsidR="00766C40" w:rsidRDefault="00766C40">
      <w:pPr>
        <w:pStyle w:val="ConsPlusNormal"/>
        <w:ind w:firstLine="540"/>
        <w:jc w:val="both"/>
      </w:pPr>
      <w:r>
        <w:t xml:space="preserve">6.5. Прием заявок (по рекомендуемой форме </w:t>
      </w:r>
      <w:hyperlink w:anchor="P193" w:history="1">
        <w:r>
          <w:rPr>
            <w:color w:val="0000FF"/>
          </w:rPr>
          <w:t>заявки</w:t>
        </w:r>
      </w:hyperlink>
      <w:r>
        <w:t xml:space="preserve"> согласно приложению) и обосновывающих материалов осуществляет ответственный секретарь Совета.</w:t>
      </w:r>
    </w:p>
    <w:p w:rsidR="00766C40" w:rsidRDefault="00766C40">
      <w:pPr>
        <w:pStyle w:val="ConsPlusNormal"/>
        <w:ind w:firstLine="540"/>
        <w:jc w:val="both"/>
      </w:pPr>
      <w:r>
        <w:t>Предложения в заявке должны содержать точную формулировку предлагаемых к вынесению вопросов, а также наименование организации заказчика, проектировщика, Ф.И.О. докладчика вопроса (контактные сведения), список приглашенных лиц.</w:t>
      </w:r>
    </w:p>
    <w:p w:rsidR="00766C40" w:rsidRDefault="00766C40">
      <w:pPr>
        <w:pStyle w:val="ConsPlusNormal"/>
        <w:ind w:firstLine="540"/>
        <w:jc w:val="both"/>
      </w:pPr>
      <w:r>
        <w:t xml:space="preserve">Прилагаемые к заявлению информационно-аналитические материалы должны быть представлены заявителем ответственному секретарю Совета не </w:t>
      </w:r>
      <w:proofErr w:type="gramStart"/>
      <w:r>
        <w:t>позднее</w:t>
      </w:r>
      <w:proofErr w:type="gramEnd"/>
      <w:r>
        <w:t xml:space="preserve"> чем за три дня до предполагаемой даты проведения заседания Совета, рабочей группы градостроительного совета для предварительного ознакомления председателем Совета (заместителем). В случае непредставления вышеуказанных материалов в обозначенные сроки и в требуемом объеме вопрос снимается с повестки дня.</w:t>
      </w:r>
    </w:p>
    <w:p w:rsidR="00766C40" w:rsidRDefault="00766C40">
      <w:pPr>
        <w:pStyle w:val="ConsPlusNormal"/>
        <w:ind w:firstLine="540"/>
        <w:jc w:val="both"/>
      </w:pPr>
      <w:r>
        <w:t>6.6. Демонстрационный материал представляется в виде графической и текстовой частей с применением методов, позволяющих наиболее полно раскрыть градостроительный и (или) архитектурный замысел автора на высоком профессиональном уровне.</w:t>
      </w:r>
    </w:p>
    <w:p w:rsidR="00766C40" w:rsidRDefault="00766C40">
      <w:pPr>
        <w:pStyle w:val="ConsPlusNormal"/>
        <w:ind w:firstLine="540"/>
        <w:jc w:val="both"/>
      </w:pPr>
      <w:r>
        <w:t>Состав материалов должен представлять суть вопроса, содержать принципиальные решения и предложения, отражать взаимосвязь с другими исходящими из решения или затрагивающими решение вопросами, отражать принципиальную позицию по отношению к ранее разработанным по представленной тематике материалам (если таковые имеются), детально показывать все виды ограничений и регламентов, которые существуют на данной территории.</w:t>
      </w:r>
    </w:p>
    <w:p w:rsidR="00766C40" w:rsidRDefault="00766C40">
      <w:pPr>
        <w:pStyle w:val="ConsPlusNormal"/>
        <w:ind w:firstLine="540"/>
        <w:jc w:val="both"/>
      </w:pPr>
      <w:r>
        <w:t>В состав материалов входят:</w:t>
      </w:r>
    </w:p>
    <w:p w:rsidR="00766C40" w:rsidRDefault="00766C40">
      <w:pPr>
        <w:pStyle w:val="ConsPlusNormal"/>
        <w:ind w:firstLine="540"/>
        <w:jc w:val="both"/>
      </w:pPr>
      <w:r>
        <w:t>- краткая справка с изложением обсуждаемого вопроса;</w:t>
      </w:r>
    </w:p>
    <w:p w:rsidR="00766C40" w:rsidRDefault="00766C40">
      <w:pPr>
        <w:pStyle w:val="ConsPlusNormal"/>
        <w:ind w:firstLine="540"/>
        <w:jc w:val="both"/>
      </w:pPr>
      <w:r>
        <w:t>- обоснования выносимых предложений;</w:t>
      </w:r>
    </w:p>
    <w:p w:rsidR="00766C40" w:rsidRDefault="00766C40">
      <w:pPr>
        <w:pStyle w:val="ConsPlusNormal"/>
        <w:ind w:firstLine="540"/>
        <w:jc w:val="both"/>
      </w:pPr>
      <w:r>
        <w:t>- технико-экономические показатели;</w:t>
      </w:r>
    </w:p>
    <w:p w:rsidR="00766C40" w:rsidRDefault="00766C40">
      <w:pPr>
        <w:pStyle w:val="ConsPlusNormal"/>
        <w:ind w:firstLine="540"/>
        <w:jc w:val="both"/>
      </w:pPr>
      <w:r>
        <w:t>- расчеты по определению нормативного размера земельного участка;</w:t>
      </w:r>
    </w:p>
    <w:p w:rsidR="00766C40" w:rsidRDefault="00766C40">
      <w:pPr>
        <w:pStyle w:val="ConsPlusNormal"/>
        <w:ind w:firstLine="540"/>
        <w:jc w:val="both"/>
      </w:pPr>
      <w:r>
        <w:t>- расчеты по определению требуемого количества парковочных мест;</w:t>
      </w:r>
    </w:p>
    <w:p w:rsidR="00766C40" w:rsidRDefault="00766C40">
      <w:pPr>
        <w:pStyle w:val="ConsPlusNormal"/>
        <w:ind w:firstLine="540"/>
        <w:jc w:val="both"/>
      </w:pPr>
      <w:r>
        <w:t xml:space="preserve">- расчеты по </w:t>
      </w:r>
      <w:proofErr w:type="gramStart"/>
      <w:r>
        <w:t>обеспеченности</w:t>
      </w:r>
      <w:proofErr w:type="gramEnd"/>
      <w:r>
        <w:t xml:space="preserve"> проектируемой жилой застройки объектами социального назначения, в том числе детскими дошкольными учреждениями и общеобразовательными школами (подтверждаются справками департамента образования администрации города Кирова);</w:t>
      </w:r>
    </w:p>
    <w:p w:rsidR="00766C40" w:rsidRDefault="00766C40">
      <w:pPr>
        <w:pStyle w:val="ConsPlusNormal"/>
        <w:ind w:firstLine="540"/>
        <w:jc w:val="both"/>
      </w:pPr>
      <w:r>
        <w:t>- исходно-разрешительная документация (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участок, градостроительный план земельного участка при наличии);</w:t>
      </w:r>
    </w:p>
    <w:p w:rsidR="00766C40" w:rsidRDefault="00766C40">
      <w:pPr>
        <w:pStyle w:val="ConsPlusNormal"/>
        <w:ind w:firstLine="540"/>
        <w:jc w:val="both"/>
      </w:pPr>
      <w:r>
        <w:t>- графические материалы.</w:t>
      </w:r>
    </w:p>
    <w:p w:rsidR="00766C40" w:rsidRDefault="00766C40">
      <w:pPr>
        <w:pStyle w:val="ConsPlusNormal"/>
        <w:ind w:firstLine="540"/>
        <w:jc w:val="both"/>
      </w:pPr>
      <w:r>
        <w:t>Графические материалы в виде чертежей содержат:</w:t>
      </w:r>
    </w:p>
    <w:p w:rsidR="00766C40" w:rsidRDefault="00766C40">
      <w:pPr>
        <w:pStyle w:val="ConsPlusNormal"/>
        <w:ind w:firstLine="540"/>
        <w:jc w:val="both"/>
      </w:pPr>
      <w:r>
        <w:lastRenderedPageBreak/>
        <w:t>- ситуационный план;</w:t>
      </w:r>
    </w:p>
    <w:p w:rsidR="00766C40" w:rsidRDefault="00766C40">
      <w:pPr>
        <w:pStyle w:val="ConsPlusNormal"/>
        <w:ind w:firstLine="540"/>
        <w:jc w:val="both"/>
      </w:pPr>
      <w:r>
        <w:t>- схему планировочной организации земельного участка с предложениями по благоустройству территории;</w:t>
      </w:r>
    </w:p>
    <w:p w:rsidR="00766C40" w:rsidRDefault="00766C40">
      <w:pPr>
        <w:pStyle w:val="ConsPlusNormal"/>
        <w:ind w:firstLine="540"/>
        <w:jc w:val="both"/>
      </w:pPr>
      <w:r>
        <w:t>- цветовое решение фасадов;</w:t>
      </w:r>
    </w:p>
    <w:p w:rsidR="00766C40" w:rsidRDefault="00766C40">
      <w:pPr>
        <w:pStyle w:val="ConsPlusNormal"/>
        <w:ind w:firstLine="540"/>
        <w:jc w:val="both"/>
      </w:pPr>
      <w:r>
        <w:t>- поэтажные планы;</w:t>
      </w:r>
    </w:p>
    <w:p w:rsidR="00766C40" w:rsidRDefault="00766C40">
      <w:pPr>
        <w:pStyle w:val="ConsPlusNormal"/>
        <w:ind w:firstLine="540"/>
        <w:jc w:val="both"/>
      </w:pPr>
      <w:r>
        <w:t>- разрезы;</w:t>
      </w:r>
    </w:p>
    <w:p w:rsidR="00766C40" w:rsidRDefault="00766C40">
      <w:pPr>
        <w:pStyle w:val="ConsPlusNormal"/>
        <w:ind w:firstLine="540"/>
        <w:jc w:val="both"/>
      </w:pPr>
      <w:r>
        <w:t>- демонстрационные материалы с визуализацией проектируемого объекта с характерных видовых точек в окружающей застройке (объемные изображения, развертки по улицам, макеты объектов).</w:t>
      </w:r>
    </w:p>
    <w:p w:rsidR="00766C40" w:rsidRDefault="00766C40">
      <w:pPr>
        <w:pStyle w:val="ConsPlusNormal"/>
        <w:ind w:firstLine="540"/>
        <w:jc w:val="both"/>
      </w:pPr>
      <w:proofErr w:type="gramStart"/>
      <w:r>
        <w:t>Для рассмотрения на заседании Совета иллюстрированные материалы должны представляться на бумажном и электронном носителях в формате PDF с презентацией в электронном виде.</w:t>
      </w:r>
      <w:proofErr w:type="gramEnd"/>
    </w:p>
    <w:p w:rsidR="00766C40" w:rsidRDefault="00766C40">
      <w:pPr>
        <w:pStyle w:val="ConsPlusNormal"/>
        <w:ind w:firstLine="540"/>
        <w:jc w:val="both"/>
      </w:pPr>
      <w:r>
        <w:t>6.7. Ответственность за подготовку вопроса несет заказчик, в том числе за полноту материалов и монтаж экспозиции, своевременное приглашение и явку представителей авторского коллектива.</w:t>
      </w:r>
    </w:p>
    <w:p w:rsidR="00766C40" w:rsidRDefault="00766C40">
      <w:pPr>
        <w:pStyle w:val="ConsPlusNormal"/>
        <w:ind w:firstLine="540"/>
        <w:jc w:val="both"/>
      </w:pPr>
      <w:r>
        <w:t>6.8. Ответственный секретарь Совета передает подготовленный проект повестки с приложением представленных материалов председателю Совета (заместителю) для согласования вопросов, выносимых для обсуждений, и утверждения повестки.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center"/>
      </w:pPr>
      <w:r>
        <w:t>7. Проведение заседаний Совета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ind w:firstLine="540"/>
        <w:jc w:val="both"/>
      </w:pPr>
      <w:r>
        <w:t>7.1. Периодичность заседаний Совета, рабочей группы градостроительного совета определяется его председателем исходя из необходимости и по мере поступления заявок. Решение об организации внеочередного заседания Совета, рабочей группы градостроительного совета (в том числе выездного по месту размещения рассматриваемого объекта или территории) по оперативным вопросам принимается председателем Совета.</w:t>
      </w:r>
    </w:p>
    <w:p w:rsidR="00766C40" w:rsidRDefault="00766C40">
      <w:pPr>
        <w:pStyle w:val="ConsPlusNormal"/>
        <w:ind w:firstLine="540"/>
        <w:jc w:val="both"/>
      </w:pPr>
      <w:r>
        <w:t>7.2. Заседание Совета, рабочей группы градостроительного совета считается правомочным при количестве присутствующих членов не менее половины от утвержденного списочного состава.</w:t>
      </w:r>
    </w:p>
    <w:p w:rsidR="00766C40" w:rsidRDefault="00766C40">
      <w:pPr>
        <w:pStyle w:val="ConsPlusNormal"/>
        <w:ind w:firstLine="540"/>
        <w:jc w:val="both"/>
      </w:pPr>
      <w:r>
        <w:t>7.3. На заседаниях Совета, рабочей группы градостроительного совета с согласия председателя могут присутствовать без права решающего голоса представители организаций, заинтересованных в рассмотрении вопросов, выносимых на обсуждение, представители органов местного самоуправления, представители общественности, специалисты, эксперты, ученые и другие лица, не указанные в списке приглашенных.</w:t>
      </w:r>
    </w:p>
    <w:p w:rsidR="00766C40" w:rsidRDefault="00766C40">
      <w:pPr>
        <w:pStyle w:val="ConsPlusNormal"/>
        <w:ind w:firstLine="540"/>
        <w:jc w:val="both"/>
      </w:pPr>
      <w:r>
        <w:t>7.4. Обязательное участие в работе Совета принимает начальник управления градостроительства и архитектуры администрации города - заместитель председателя Совета.</w:t>
      </w:r>
    </w:p>
    <w:p w:rsidR="00766C40" w:rsidRDefault="00766C40">
      <w:pPr>
        <w:pStyle w:val="ConsPlusNormal"/>
        <w:ind w:firstLine="540"/>
        <w:jc w:val="both"/>
      </w:pPr>
      <w:r>
        <w:t>7.5. Заседания Совета, рабочей группы градостроительного совета ведет председатель, а в его отсутствие или по его поручению - заместитель председателя.</w:t>
      </w:r>
    </w:p>
    <w:p w:rsidR="00766C40" w:rsidRDefault="00766C40">
      <w:pPr>
        <w:pStyle w:val="ConsPlusNormal"/>
        <w:ind w:firstLine="540"/>
        <w:jc w:val="both"/>
      </w:pPr>
      <w:r>
        <w:t>Регламент проведения заседания определяется председательствующим на заседании в начале заседания.</w:t>
      </w:r>
    </w:p>
    <w:p w:rsidR="00766C40" w:rsidRDefault="00766C40">
      <w:pPr>
        <w:pStyle w:val="ConsPlusNormal"/>
        <w:ind w:firstLine="540"/>
        <w:jc w:val="both"/>
      </w:pPr>
      <w:r>
        <w:t>7.6. Докладывает на заседании Совета, рабочей группы градостроительного совета по рассматриваемому вопросу автор - архитектор проекта (главный архитектор проекта, авторский коллектив), представитель заказчика.</w:t>
      </w:r>
    </w:p>
    <w:p w:rsidR="00766C40" w:rsidRDefault="00766C40">
      <w:pPr>
        <w:pStyle w:val="ConsPlusNormal"/>
        <w:ind w:firstLine="540"/>
        <w:jc w:val="both"/>
      </w:pPr>
      <w:r>
        <w:t>7.7. В случае некомплектности и неполноты представленного материала вопрос может быть отклонен от рассмотрения с предложением представления дополнительных документов и материалов, необходимых для полного и всестороннего рассмотрения вопроса.</w:t>
      </w:r>
    </w:p>
    <w:p w:rsidR="00766C40" w:rsidRDefault="00766C40">
      <w:pPr>
        <w:pStyle w:val="ConsPlusNormal"/>
        <w:ind w:firstLine="540"/>
        <w:jc w:val="both"/>
      </w:pPr>
      <w:r>
        <w:t>На заседаниях Совета, рабочей группы градостроительного совета допускается повторное рассмотрение вопросов. При этом должны быть в первую очередь рассмотрены рекомендации предыдущего заседания Совета, рабочей группы градостроительного совета и степень учета автором проекта этих рекомендаций.</w:t>
      </w:r>
    </w:p>
    <w:p w:rsidR="00766C40" w:rsidRDefault="00766C40">
      <w:pPr>
        <w:pStyle w:val="ConsPlusNormal"/>
        <w:ind w:firstLine="540"/>
        <w:jc w:val="both"/>
      </w:pPr>
      <w:r>
        <w:t>7.8. Члены Совета пользуются на заседаниях правом решающего голоса.</w:t>
      </w:r>
    </w:p>
    <w:p w:rsidR="00766C40" w:rsidRDefault="00766C40">
      <w:pPr>
        <w:pStyle w:val="ConsPlusNormal"/>
        <w:ind w:firstLine="540"/>
        <w:jc w:val="both"/>
      </w:pPr>
      <w:r>
        <w:t xml:space="preserve">7.9. Решения Совета, рабочей группы градостроительного совета принимаются простым большинством голосов присутствующих на заседании членов Совета. В случае равенства голосов голос председательствующего является решающим. Секретарь Совета правом решающего голоса не обладает. Обсуждение вопроса заканчивается завершающим словом председателя, </w:t>
      </w:r>
      <w:r>
        <w:lastRenderedPageBreak/>
        <w:t>включающим подведение итогов обсуждения и перечень управленческих решений и поручений, способствующих разрешению вынесенного на рассмотрение вопроса.</w:t>
      </w:r>
    </w:p>
    <w:p w:rsidR="00766C40" w:rsidRDefault="00766C40">
      <w:pPr>
        <w:pStyle w:val="ConsPlusNormal"/>
        <w:ind w:firstLine="540"/>
        <w:jc w:val="both"/>
      </w:pPr>
      <w:r>
        <w:t>Член Совета, имеющий прямую заинтересованность в рассмотрении конкретного вопроса, освобождается от участия в голосовании по такому вопросу.</w:t>
      </w:r>
    </w:p>
    <w:p w:rsidR="00766C40" w:rsidRDefault="00766C40">
      <w:pPr>
        <w:pStyle w:val="ConsPlusNormal"/>
        <w:ind w:firstLine="540"/>
        <w:jc w:val="both"/>
      </w:pPr>
      <w:r>
        <w:t>В случае разногласий члены Совета имеют право вносить свои предложения по вопросам, имеющим принципиальное значение, о чем в протоколе делается пометка.</w:t>
      </w:r>
    </w:p>
    <w:p w:rsidR="00766C40" w:rsidRDefault="00766C40">
      <w:pPr>
        <w:pStyle w:val="ConsPlusNormal"/>
        <w:ind w:firstLine="540"/>
        <w:jc w:val="both"/>
      </w:pPr>
      <w:r>
        <w:t>7.10. В заседании Совета, рабочей группы градостроительного совета может быть объявлен перерыв для подготовки дополнительных материалов, решения промежуточных вопросов, уточнения информации, необходимой для принятия решения по вопросу повестки заседания.</w:t>
      </w:r>
    </w:p>
    <w:p w:rsidR="00766C40" w:rsidRDefault="00766C40">
      <w:pPr>
        <w:pStyle w:val="ConsPlusNormal"/>
        <w:ind w:firstLine="540"/>
        <w:jc w:val="both"/>
      </w:pPr>
      <w:r>
        <w:t>7.11. Ответственный секретарь Совета:</w:t>
      </w:r>
    </w:p>
    <w:p w:rsidR="00766C40" w:rsidRDefault="00766C40">
      <w:pPr>
        <w:pStyle w:val="ConsPlusNormal"/>
        <w:ind w:firstLine="540"/>
        <w:jc w:val="both"/>
      </w:pPr>
      <w:r>
        <w:t>- оформляет протокол заседания в срок не более пяти рабочих дней после проведения заседания. Протокол подписывается председателем и секретарем Совета. Датой протокола является дата проведения заседания Совета (рабочей группы градостроительного совета);</w:t>
      </w:r>
    </w:p>
    <w:p w:rsidR="00766C40" w:rsidRDefault="00766C40">
      <w:pPr>
        <w:pStyle w:val="ConsPlusNormal"/>
        <w:ind w:firstLine="540"/>
        <w:jc w:val="both"/>
      </w:pPr>
      <w:r>
        <w:t>- формирует пакет документов Совета (рабочей группы) и выносимых с вопросом материалов для хранения в архиве управления градостроительства и архитектуры администрации города Кирова;</w:t>
      </w:r>
    </w:p>
    <w:p w:rsidR="00766C40" w:rsidRDefault="00766C40">
      <w:pPr>
        <w:pStyle w:val="ConsPlusNormal"/>
        <w:ind w:firstLine="540"/>
        <w:jc w:val="both"/>
      </w:pPr>
      <w:r>
        <w:t>- размещает на официальном сайте администрации города информацию о деятельности Совета.</w:t>
      </w:r>
    </w:p>
    <w:p w:rsidR="00766C40" w:rsidRDefault="00766C40">
      <w:pPr>
        <w:pStyle w:val="ConsPlusNormal"/>
        <w:ind w:firstLine="540"/>
        <w:jc w:val="both"/>
      </w:pPr>
      <w:r>
        <w:t>7.12. Выдача решений Совета, рабочей группы градостроительного совета осуществляется по соответствующим запросам заинтересованным организациям, физическим и юридическим лицам в порядке выдачи сведений из информационной системы обеспечения градостроительной деятельности, ведущейся на территории муниципального образования "Город Киров".</w:t>
      </w:r>
    </w:p>
    <w:p w:rsidR="00766C40" w:rsidRDefault="00766C40">
      <w:pPr>
        <w:pStyle w:val="ConsPlusNormal"/>
        <w:ind w:firstLine="540"/>
        <w:jc w:val="both"/>
      </w:pPr>
      <w:r>
        <w:t>Копии протоколов могут предоставляться членам Совета ответственным секретарем Совета по запросу.</w:t>
      </w:r>
    </w:p>
    <w:p w:rsidR="00766C40" w:rsidRDefault="00766C40">
      <w:pPr>
        <w:pStyle w:val="ConsPlusNormal"/>
        <w:ind w:firstLine="540"/>
        <w:jc w:val="both"/>
      </w:pPr>
      <w:r>
        <w:t>7.13. Одобренные на заседании Совета проектные материалы хранятся в архиве управления градостроительства и архитектуры администрации города Кирова.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right"/>
      </w:pPr>
      <w:r>
        <w:t>Приложение</w:t>
      </w:r>
    </w:p>
    <w:p w:rsidR="00766C40" w:rsidRDefault="00766C40">
      <w:pPr>
        <w:pStyle w:val="ConsPlusNormal"/>
        <w:jc w:val="right"/>
      </w:pPr>
      <w:r>
        <w:t>к Положению</w:t>
      </w:r>
    </w:p>
    <w:p w:rsidR="00766C40" w:rsidRDefault="00766C40">
      <w:pPr>
        <w:pStyle w:val="ConsPlusNormal"/>
        <w:jc w:val="right"/>
      </w:pPr>
      <w:r>
        <w:t>о градостроительном совете</w:t>
      </w:r>
    </w:p>
    <w:p w:rsidR="00766C40" w:rsidRDefault="00766C40">
      <w:pPr>
        <w:pStyle w:val="ConsPlusNormal"/>
        <w:jc w:val="right"/>
      </w:pPr>
      <w:r>
        <w:t>администрации города Кирова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nformat"/>
        <w:jc w:val="both"/>
      </w:pPr>
      <w:bookmarkStart w:id="1" w:name="P193"/>
      <w:bookmarkEnd w:id="1"/>
      <w:r>
        <w:t xml:space="preserve">                        РЕКОМЕНДУЕМАЯ ФОРМА ЗАЯВКИ</w:t>
      </w:r>
    </w:p>
    <w:p w:rsidR="00766C40" w:rsidRDefault="00766C40">
      <w:pPr>
        <w:pStyle w:val="ConsPlusNonformat"/>
        <w:jc w:val="both"/>
      </w:pPr>
    </w:p>
    <w:p w:rsidR="00766C40" w:rsidRDefault="00766C40">
      <w:pPr>
        <w:pStyle w:val="ConsPlusNonformat"/>
        <w:jc w:val="both"/>
      </w:pPr>
      <w:r>
        <w:t>Прошу Вас рассмотреть на градостроительном совете _________________________</w:t>
      </w:r>
    </w:p>
    <w:p w:rsidR="00766C40" w:rsidRDefault="00766C40">
      <w:pPr>
        <w:pStyle w:val="ConsPlusNonformat"/>
        <w:jc w:val="both"/>
      </w:pPr>
      <w:r>
        <w:t>___________________________________________________________________________</w:t>
      </w:r>
    </w:p>
    <w:p w:rsidR="00766C40" w:rsidRDefault="00766C40">
      <w:pPr>
        <w:pStyle w:val="ConsPlusNonformat"/>
        <w:jc w:val="both"/>
      </w:pPr>
      <w:r>
        <w:t>1. Рассматриваемая тема: __________________________________________________</w:t>
      </w:r>
    </w:p>
    <w:p w:rsidR="00766C40" w:rsidRDefault="00766C40">
      <w:pPr>
        <w:pStyle w:val="ConsPlusNonformat"/>
        <w:jc w:val="both"/>
      </w:pPr>
      <w:r>
        <w:t>___________________________________________________________________________</w:t>
      </w:r>
    </w:p>
    <w:p w:rsidR="00766C40" w:rsidRDefault="00766C40">
      <w:pPr>
        <w:pStyle w:val="ConsPlusNonformat"/>
        <w:jc w:val="both"/>
      </w:pPr>
      <w:r>
        <w:t>2. Заказчик:</w:t>
      </w:r>
    </w:p>
    <w:p w:rsidR="00766C40" w:rsidRDefault="00766C40">
      <w:pPr>
        <w:pStyle w:val="ConsPlusNonformat"/>
        <w:jc w:val="both"/>
      </w:pPr>
      <w:r>
        <w:t>Наименование предприятия __________________________________________________</w:t>
      </w:r>
    </w:p>
    <w:p w:rsidR="00766C40" w:rsidRDefault="00766C40">
      <w:pPr>
        <w:pStyle w:val="ConsPlusNonformat"/>
        <w:jc w:val="both"/>
      </w:pPr>
      <w:r>
        <w:t>Юридический адрес, тел.: __________________________________________________</w:t>
      </w:r>
    </w:p>
    <w:p w:rsidR="00766C40" w:rsidRDefault="00766C40">
      <w:pPr>
        <w:pStyle w:val="ConsPlusNonformat"/>
        <w:jc w:val="both"/>
      </w:pPr>
      <w:r>
        <w:t>Представители (Ф.И.О., должность, тел.) ___________________________________</w:t>
      </w:r>
    </w:p>
    <w:p w:rsidR="00766C40" w:rsidRDefault="00766C40">
      <w:pPr>
        <w:pStyle w:val="ConsPlusNonformat"/>
        <w:jc w:val="both"/>
      </w:pPr>
      <w:r>
        <w:t>3. Проектировщик (разработчик):</w:t>
      </w:r>
    </w:p>
    <w:p w:rsidR="00766C40" w:rsidRDefault="00766C40">
      <w:pPr>
        <w:pStyle w:val="ConsPlusNonformat"/>
        <w:jc w:val="both"/>
      </w:pPr>
      <w:r>
        <w:t>Наименование предприятия __________________________________________________</w:t>
      </w:r>
    </w:p>
    <w:p w:rsidR="00766C40" w:rsidRDefault="00766C40">
      <w:pPr>
        <w:pStyle w:val="ConsPlusNonformat"/>
        <w:jc w:val="both"/>
      </w:pPr>
      <w:r>
        <w:t>Юридический адрес, тел.: __________________________________________________</w:t>
      </w:r>
    </w:p>
    <w:p w:rsidR="00766C40" w:rsidRDefault="00766C40">
      <w:pPr>
        <w:pStyle w:val="ConsPlusNonformat"/>
        <w:jc w:val="both"/>
      </w:pPr>
      <w:r>
        <w:t>4. Авторский коллектив:</w:t>
      </w:r>
    </w:p>
    <w:p w:rsidR="00766C40" w:rsidRDefault="00766C40">
      <w:pPr>
        <w:pStyle w:val="ConsPlusNonformat"/>
        <w:jc w:val="both"/>
      </w:pPr>
      <w:r>
        <w:t>Ф.И.О. - должность ________________________________________________________</w:t>
      </w:r>
    </w:p>
    <w:p w:rsidR="00766C40" w:rsidRDefault="00766C40">
      <w:pPr>
        <w:pStyle w:val="ConsPlusNonformat"/>
        <w:jc w:val="both"/>
      </w:pPr>
      <w:r>
        <w:t>5. Докладчик:</w:t>
      </w:r>
    </w:p>
    <w:p w:rsidR="00766C40" w:rsidRDefault="00766C40">
      <w:pPr>
        <w:pStyle w:val="ConsPlusNonformat"/>
        <w:jc w:val="both"/>
      </w:pPr>
      <w:r>
        <w:t>Ф.И.О. - должность ________________________________________________________</w:t>
      </w:r>
    </w:p>
    <w:p w:rsidR="00766C40" w:rsidRDefault="00766C40">
      <w:pPr>
        <w:pStyle w:val="ConsPlusNonformat"/>
        <w:jc w:val="both"/>
      </w:pPr>
      <w:r>
        <w:t>6. Приглашенные:</w:t>
      </w:r>
    </w:p>
    <w:p w:rsidR="00766C40" w:rsidRDefault="00766C40">
      <w:pPr>
        <w:pStyle w:val="ConsPlusNonformat"/>
        <w:jc w:val="both"/>
      </w:pPr>
      <w:r>
        <w:t>Ф.И.О. - должность ________________________________________________________</w:t>
      </w:r>
    </w:p>
    <w:p w:rsidR="00766C40" w:rsidRDefault="00766C40">
      <w:pPr>
        <w:pStyle w:val="ConsPlusNonformat"/>
        <w:jc w:val="both"/>
      </w:pPr>
      <w:r>
        <w:t>7. Представленный материал (перечень):</w:t>
      </w:r>
    </w:p>
    <w:p w:rsidR="00766C40" w:rsidRDefault="00766C40">
      <w:pPr>
        <w:pStyle w:val="ConsPlusNonformat"/>
        <w:jc w:val="both"/>
      </w:pPr>
      <w:r>
        <w:t>7.1. ______________________________________________________________________</w:t>
      </w:r>
    </w:p>
    <w:p w:rsidR="00766C40" w:rsidRDefault="00766C40">
      <w:pPr>
        <w:pStyle w:val="ConsPlusNonformat"/>
        <w:jc w:val="both"/>
      </w:pPr>
      <w:r>
        <w:lastRenderedPageBreak/>
        <w:t>7.2. ______________________________________________________________________</w:t>
      </w:r>
    </w:p>
    <w:p w:rsidR="00766C40" w:rsidRDefault="00766C40">
      <w:pPr>
        <w:pStyle w:val="ConsPlusNonformat"/>
        <w:jc w:val="both"/>
      </w:pPr>
      <w:r>
        <w:t>8. Прочие сведения</w:t>
      </w:r>
    </w:p>
    <w:p w:rsidR="00766C40" w:rsidRDefault="00766C40">
      <w:pPr>
        <w:pStyle w:val="ConsPlusNonformat"/>
        <w:jc w:val="both"/>
      </w:pPr>
    </w:p>
    <w:p w:rsidR="00766C40" w:rsidRDefault="00766C40">
      <w:pPr>
        <w:pStyle w:val="ConsPlusNonformat"/>
        <w:jc w:val="both"/>
      </w:pPr>
    </w:p>
    <w:p w:rsidR="00766C40" w:rsidRDefault="00766C40">
      <w:pPr>
        <w:pStyle w:val="ConsPlusNonformat"/>
        <w:jc w:val="both"/>
      </w:pPr>
      <w:r>
        <w:t>Подпись заявителя</w:t>
      </w:r>
    </w:p>
    <w:p w:rsidR="00766C40" w:rsidRDefault="00766C40">
      <w:pPr>
        <w:sectPr w:rsidR="00766C40" w:rsidSect="002A1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right"/>
      </w:pPr>
      <w:r>
        <w:t>Утвержден</w:t>
      </w:r>
    </w:p>
    <w:p w:rsidR="00766C40" w:rsidRDefault="00766C40">
      <w:pPr>
        <w:pStyle w:val="ConsPlusNormal"/>
        <w:jc w:val="right"/>
      </w:pPr>
      <w:r>
        <w:t>постановлением</w:t>
      </w:r>
    </w:p>
    <w:p w:rsidR="00766C40" w:rsidRDefault="00766C40">
      <w:pPr>
        <w:pStyle w:val="ConsPlusNormal"/>
        <w:jc w:val="right"/>
      </w:pPr>
      <w:r>
        <w:t>администрации г. Кирова</w:t>
      </w:r>
    </w:p>
    <w:p w:rsidR="00766C40" w:rsidRDefault="00766C40">
      <w:pPr>
        <w:pStyle w:val="ConsPlusNormal"/>
        <w:jc w:val="right"/>
      </w:pPr>
      <w:r>
        <w:t>от 19 июня 2015 г. N 2127-П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Title"/>
        <w:jc w:val="center"/>
      </w:pPr>
      <w:bookmarkStart w:id="2" w:name="P229"/>
      <w:bookmarkEnd w:id="2"/>
      <w:r>
        <w:t>СОСТАВ</w:t>
      </w:r>
    </w:p>
    <w:p w:rsidR="00766C40" w:rsidRDefault="00766C40">
      <w:pPr>
        <w:pStyle w:val="ConsPlusTitle"/>
        <w:jc w:val="center"/>
      </w:pPr>
      <w:r>
        <w:t>ГРАДОСТРОИТЕЛЬНОГО СОВЕТА АДМИНИСТРАЦИИ ГОРОДА КИРОВА</w:t>
      </w:r>
    </w:p>
    <w:p w:rsidR="00766C40" w:rsidRDefault="00766C40">
      <w:pPr>
        <w:pStyle w:val="ConsPlusNormal"/>
        <w:jc w:val="center"/>
      </w:pPr>
      <w:r>
        <w:t>Список изменяющих документов</w:t>
      </w:r>
    </w:p>
    <w:p w:rsidR="00766C40" w:rsidRDefault="00766C40">
      <w:pPr>
        <w:pStyle w:val="ConsPlusNormal"/>
        <w:jc w:val="center"/>
      </w:pPr>
      <w:proofErr w:type="gramStart"/>
      <w:r>
        <w:t>(в ред. постановлений администрации г. Кирова</w:t>
      </w:r>
      <w:proofErr w:type="gramEnd"/>
    </w:p>
    <w:p w:rsidR="00766C40" w:rsidRDefault="00766C40">
      <w:pPr>
        <w:pStyle w:val="ConsPlusNormal"/>
        <w:jc w:val="center"/>
      </w:pPr>
      <w:r>
        <w:t xml:space="preserve">от 15.07.2015 </w:t>
      </w:r>
      <w:hyperlink r:id="rId29" w:history="1">
        <w:r>
          <w:rPr>
            <w:color w:val="0000FF"/>
          </w:rPr>
          <w:t>N 2494-П</w:t>
        </w:r>
      </w:hyperlink>
      <w:r>
        <w:t xml:space="preserve">, от 12.01.2016 </w:t>
      </w:r>
      <w:hyperlink r:id="rId30" w:history="1">
        <w:r>
          <w:rPr>
            <w:color w:val="0000FF"/>
          </w:rPr>
          <w:t>N 7-п</w:t>
        </w:r>
      </w:hyperlink>
      <w:r>
        <w:t xml:space="preserve">, от 30.03.2016 </w:t>
      </w:r>
      <w:hyperlink r:id="rId31" w:history="1">
        <w:r>
          <w:rPr>
            <w:color w:val="0000FF"/>
          </w:rPr>
          <w:t>N 922-п</w:t>
        </w:r>
      </w:hyperlink>
      <w:r>
        <w:t>,</w:t>
      </w:r>
    </w:p>
    <w:p w:rsidR="00766C40" w:rsidRDefault="00766C40">
      <w:pPr>
        <w:pStyle w:val="ConsPlusNormal"/>
        <w:jc w:val="center"/>
      </w:pPr>
      <w:r>
        <w:t xml:space="preserve">от 29.04.2016 </w:t>
      </w:r>
      <w:hyperlink r:id="rId32" w:history="1">
        <w:r>
          <w:rPr>
            <w:color w:val="0000FF"/>
          </w:rPr>
          <w:t>N 1285-п</w:t>
        </w:r>
      </w:hyperlink>
      <w:r>
        <w:t>)</w:t>
      </w:r>
    </w:p>
    <w:p w:rsidR="00766C40" w:rsidRDefault="00766C4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576"/>
      </w:tblGrid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ПЕРЕСКОКОВ</w:t>
            </w:r>
          </w:p>
          <w:p w:rsidR="00766C40" w:rsidRDefault="00766C40">
            <w:pPr>
              <w:pStyle w:val="ConsPlusNormal"/>
              <w:jc w:val="both"/>
            </w:pPr>
            <w:r>
              <w:t>Александр Викторович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глава администрации города Кирова, председатель градостроительного совета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МОРОЗОВ</w:t>
            </w:r>
          </w:p>
          <w:p w:rsidR="00766C40" w:rsidRDefault="00766C40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заместитель главы администрации города Кирова, заместитель председателя градостроительного совета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РУБЦОВА</w:t>
            </w:r>
          </w:p>
          <w:p w:rsidR="00766C40" w:rsidRDefault="00766C40">
            <w:pPr>
              <w:pStyle w:val="ConsPlusNormal"/>
              <w:jc w:val="both"/>
            </w:pPr>
            <w:r>
              <w:t>Ирина Васильевна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управления градостроительства и архитектуры администрации города Кирова - главный градостроитель города, заместитель председателя градостроительного совета, член Кировской организации Союза архитекторов России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ЗЯНКИНА</w:t>
            </w:r>
          </w:p>
          <w:p w:rsidR="00766C40" w:rsidRDefault="00766C40">
            <w:pPr>
              <w:pStyle w:val="ConsPlusNormal"/>
              <w:jc w:val="both"/>
            </w:pPr>
            <w:r>
              <w:t>Ольга Валерьевна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отдела генерального плана и планировки территории управления градостроительства и архитектуры администрации города Кирова, секретарь градостроительного совета, член Кировской организации Союза архитекторов России</w:t>
            </w:r>
          </w:p>
        </w:tc>
      </w:tr>
      <w:tr w:rsidR="00766C40"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Члены градостроительного совета: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БЕЗВЕРХОВА</w:t>
            </w:r>
          </w:p>
          <w:p w:rsidR="00766C40" w:rsidRDefault="00766C40">
            <w:pPr>
              <w:pStyle w:val="ConsPlusNormal"/>
              <w:jc w:val="both"/>
            </w:pPr>
            <w:r>
              <w:t>Людмила Борисовна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БОРЦОВ</w:t>
            </w:r>
          </w:p>
          <w:p w:rsidR="00766C40" w:rsidRDefault="00766C40">
            <w:pPr>
              <w:pStyle w:val="ConsPlusNormal"/>
              <w:jc w:val="both"/>
            </w:pPr>
            <w:r>
              <w:t>Виталий Иванович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 xml:space="preserve">- главный архитектор открытого акционерного общества "НИПИИ </w:t>
            </w:r>
            <w:proofErr w:type="spellStart"/>
            <w:r>
              <w:t>Кировпроект</w:t>
            </w:r>
            <w:proofErr w:type="spellEnd"/>
            <w:r>
              <w:t>", начальник архитектурной мастерской,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БУРКОВА</w:t>
            </w:r>
          </w:p>
          <w:p w:rsidR="00766C40" w:rsidRDefault="00766C40">
            <w:pPr>
              <w:pStyle w:val="ConsPlusNormal"/>
              <w:jc w:val="both"/>
            </w:pPr>
            <w:r>
              <w:t xml:space="preserve">Алла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проектов общества с ограниченной ответственностью "НИПИ БИОТИН", председатель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БУТОРИНА</w:t>
            </w:r>
          </w:p>
          <w:p w:rsidR="00766C40" w:rsidRDefault="00766C40">
            <w:pPr>
              <w:pStyle w:val="ConsPlusNormal"/>
              <w:jc w:val="both"/>
            </w:pPr>
            <w:r>
              <w:t>Светлана Борисовна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муниципального казенного учреждения "Архитектура",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БЫКОВ</w:t>
            </w:r>
          </w:p>
          <w:p w:rsidR="00766C40" w:rsidRDefault="00766C40">
            <w:pPr>
              <w:pStyle w:val="ConsPlusNormal"/>
              <w:jc w:val="both"/>
            </w:pPr>
            <w:r>
              <w:t>Владимир Васильевич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глава города Кирова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ГОВОРОВА</w:t>
            </w:r>
          </w:p>
          <w:p w:rsidR="00766C40" w:rsidRDefault="00766C40">
            <w:pPr>
              <w:pStyle w:val="ConsPlusNormal"/>
              <w:jc w:val="both"/>
            </w:pPr>
            <w:r>
              <w:lastRenderedPageBreak/>
              <w:t>Татьяна Вениаминовна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lastRenderedPageBreak/>
              <w:t xml:space="preserve">- заместитель начальника управления градостроительства и </w:t>
            </w:r>
            <w:r>
              <w:lastRenderedPageBreak/>
              <w:t>архитектуры администрации города Кирова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lastRenderedPageBreak/>
              <w:t>ГУРИНА</w:t>
            </w:r>
          </w:p>
          <w:p w:rsidR="00766C40" w:rsidRDefault="00766C40">
            <w:pPr>
              <w:pStyle w:val="ConsPlusNormal"/>
              <w:jc w:val="both"/>
            </w:pPr>
            <w:r>
              <w:t>Елена Геннадьевна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и главный архитектор проектов общества с ограниченной ответственностью "</w:t>
            </w:r>
            <w:proofErr w:type="spellStart"/>
            <w:r>
              <w:t>Архпроект</w:t>
            </w:r>
            <w:proofErr w:type="spellEnd"/>
            <w:r>
              <w:t>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КАЗАКОВА</w:t>
            </w:r>
          </w:p>
          <w:p w:rsidR="00766C40" w:rsidRDefault="00766C40">
            <w:pPr>
              <w:pStyle w:val="ConsPlusNormal"/>
              <w:jc w:val="both"/>
            </w:pPr>
            <w:r>
              <w:t>Ирина Васильевна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проекта общества с ограниченной ответственностью "</w:t>
            </w:r>
            <w:proofErr w:type="spellStart"/>
            <w:r>
              <w:t>Горпроект</w:t>
            </w:r>
            <w:proofErr w:type="spellEnd"/>
            <w:r>
              <w:t>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КИСЛУХИНА</w:t>
            </w:r>
          </w:p>
          <w:p w:rsidR="00766C40" w:rsidRDefault="00766C40">
            <w:pPr>
              <w:pStyle w:val="ConsPlusNormal"/>
              <w:jc w:val="both"/>
            </w:pPr>
            <w:r>
              <w:t>Ирина Анатольевна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управления архитектуры и градостроительства министерства строительства и жилищно-коммунального хозяйства Кировской области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КОЧНЕВ</w:t>
            </w:r>
          </w:p>
          <w:p w:rsidR="00766C40" w:rsidRDefault="00766C40">
            <w:pPr>
              <w:pStyle w:val="ConsPlusNormal"/>
              <w:jc w:val="both"/>
            </w:pPr>
            <w:r>
              <w:t>Виталий Иванович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генеральный директор общества с ограниченной ответственностью "Институт "</w:t>
            </w:r>
            <w:proofErr w:type="spellStart"/>
            <w:r>
              <w:t>Кировстройпроект</w:t>
            </w:r>
            <w:proofErr w:type="spellEnd"/>
            <w:r>
              <w:t>", член Союза проектировщиков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КУЗНЕЦОВ</w:t>
            </w:r>
          </w:p>
          <w:p w:rsidR="00766C40" w:rsidRDefault="00766C40">
            <w:pPr>
              <w:pStyle w:val="ConsPlusNormal"/>
              <w:jc w:val="both"/>
            </w:pPr>
            <w:r>
              <w:t>Алексей Борисович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заместитель Председателя Правительства Кировской области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МОРОЗОВ</w:t>
            </w:r>
          </w:p>
          <w:p w:rsidR="00766C40" w:rsidRDefault="00766C40">
            <w:pPr>
              <w:pStyle w:val="ConsPlusNormal"/>
              <w:jc w:val="both"/>
            </w:pPr>
            <w:r>
              <w:t>Александр Иванович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президент Межрегионального Союза проектных, изыскательских, научно-исследовательских организаций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ПАВЛОВ</w:t>
            </w:r>
          </w:p>
          <w:p w:rsidR="00766C40" w:rsidRDefault="00766C40">
            <w:pPr>
              <w:pStyle w:val="ConsPlusNormal"/>
              <w:jc w:val="both"/>
            </w:pPr>
            <w:r>
              <w:t>Константин Геннадьевич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общества с ограниченной ответственностью "Архитектурная мастерская Константина Павлова",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ПЕРОВ</w:t>
            </w:r>
          </w:p>
          <w:p w:rsidR="00766C40" w:rsidRDefault="00766C40">
            <w:pPr>
              <w:pStyle w:val="ConsPlusNormal"/>
              <w:jc w:val="both"/>
            </w:pPr>
            <w:r>
              <w:t>Евгений Викторович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проектов общества с ограниченной ответственностью "</w:t>
            </w:r>
            <w:proofErr w:type="spellStart"/>
            <w:r>
              <w:t>Архкод</w:t>
            </w:r>
            <w:proofErr w:type="spellEnd"/>
            <w:r>
              <w:t>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ПЕТРИЦКИЙ</w:t>
            </w:r>
          </w:p>
          <w:p w:rsidR="00766C40" w:rsidRDefault="00766C40">
            <w:pPr>
              <w:pStyle w:val="ConsPlusNormal"/>
              <w:jc w:val="both"/>
            </w:pPr>
            <w:r>
              <w:t>Александр Львович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 xml:space="preserve">- заместитель </w:t>
            </w:r>
            <w:proofErr w:type="gramStart"/>
            <w:r>
              <w:t>начальника департамента образования администрации города Кирова</w:t>
            </w:r>
            <w:proofErr w:type="gramEnd"/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ПУЛЬНОВ</w:t>
            </w:r>
          </w:p>
          <w:p w:rsidR="00766C40" w:rsidRDefault="00766C40">
            <w:pPr>
              <w:pStyle w:val="ConsPlusNormal"/>
              <w:jc w:val="both"/>
            </w:pPr>
            <w:r>
              <w:t>Сергей Александрович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технического отдела Кировского областного государственного казенного учреждения "Дорожный комитет Кировской области"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СЕРГЕЕВ</w:t>
            </w:r>
          </w:p>
          <w:p w:rsidR="00766C40" w:rsidRDefault="00766C40">
            <w:pPr>
              <w:pStyle w:val="ConsPlusNormal"/>
              <w:jc w:val="both"/>
            </w:pPr>
            <w:r>
              <w:t>Дмитрий Валерьевич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общества с ограниченной ответственностью фирма "Маяковская", председатель правления некоммерческого партнерства саморегулируемой организации "Объединение строителей Кировской области"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СИТЧИХИН</w:t>
            </w:r>
          </w:p>
          <w:p w:rsidR="00766C40" w:rsidRDefault="00766C40">
            <w:pPr>
              <w:pStyle w:val="ConsPlusNormal"/>
              <w:jc w:val="both"/>
            </w:pPr>
            <w:r>
              <w:t>Константин Сергеевич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член Общественной палаты Кировской области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СКОПИН</w:t>
            </w:r>
          </w:p>
          <w:p w:rsidR="00766C40" w:rsidRDefault="00766C40">
            <w:pPr>
              <w:pStyle w:val="ConsPlusNormal"/>
              <w:jc w:val="both"/>
            </w:pPr>
            <w:r>
              <w:t>Евгений Львович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общества с ограниченной ответственностью Проектная научно-реставрационная строительная фирма "Анфилада-Р",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СМИРНОВ</w:t>
            </w:r>
          </w:p>
          <w:p w:rsidR="00766C40" w:rsidRDefault="00766C40">
            <w:pPr>
              <w:pStyle w:val="ConsPlusNormal"/>
              <w:jc w:val="both"/>
            </w:pPr>
            <w:r>
              <w:t>Владимир Григорьевич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генеральный директор открытого акционерного общества "</w:t>
            </w:r>
            <w:proofErr w:type="spellStart"/>
            <w:r>
              <w:t>Кировводпроект</w:t>
            </w:r>
            <w:proofErr w:type="spellEnd"/>
            <w:r>
              <w:t>", заместитель председателя Правления Ассоциации "Союз строителей Кировской области" (по согласованию)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lastRenderedPageBreak/>
              <w:t>ЦАРЕВА</w:t>
            </w:r>
          </w:p>
          <w:p w:rsidR="00766C40" w:rsidRDefault="00766C40">
            <w:pPr>
              <w:pStyle w:val="ConsPlusNormal"/>
              <w:jc w:val="both"/>
            </w:pPr>
            <w:r>
              <w:t>Елена Викторовна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заместитель министра культуры Кировской области</w:t>
            </w:r>
          </w:p>
        </w:tc>
      </w:tr>
      <w:tr w:rsidR="00766C4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ЧЕСНОКОВ</w:t>
            </w:r>
          </w:p>
          <w:p w:rsidR="00766C40" w:rsidRDefault="00766C40">
            <w:pPr>
              <w:pStyle w:val="ConsPlusNormal"/>
              <w:jc w:val="both"/>
            </w:pPr>
            <w:r>
              <w:t>Константин Владимирович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 xml:space="preserve">- начальник отдела нормативно-технического лицензирования и сертификации </w:t>
            </w:r>
            <w:proofErr w:type="gramStart"/>
            <w:r>
              <w:t>управления надзорной деятельности Главного управления Министерства Российской Федерации</w:t>
            </w:r>
            <w:proofErr w:type="gramEnd"/>
            <w:r>
              <w:t xml:space="preserve"> по делам гражданской обороны, чрезвычайным ситуациям и ликвидации последствий стихийных бедствий по Кировской области (по согласованию)</w:t>
            </w:r>
          </w:p>
        </w:tc>
      </w:tr>
    </w:tbl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right"/>
      </w:pPr>
      <w:r>
        <w:t>Утвержден</w:t>
      </w:r>
    </w:p>
    <w:p w:rsidR="00766C40" w:rsidRDefault="00766C40">
      <w:pPr>
        <w:pStyle w:val="ConsPlusNormal"/>
        <w:jc w:val="right"/>
      </w:pPr>
      <w:r>
        <w:t>постановлением</w:t>
      </w:r>
    </w:p>
    <w:p w:rsidR="00766C40" w:rsidRDefault="00766C40">
      <w:pPr>
        <w:pStyle w:val="ConsPlusNormal"/>
        <w:jc w:val="right"/>
      </w:pPr>
      <w:r>
        <w:t>администрации г. Кирова</w:t>
      </w:r>
    </w:p>
    <w:p w:rsidR="00766C40" w:rsidRDefault="00766C40">
      <w:pPr>
        <w:pStyle w:val="ConsPlusNormal"/>
        <w:jc w:val="right"/>
      </w:pPr>
      <w:r>
        <w:t>от 19 июня 2015 г. N 2127-П</w:t>
      </w: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Title"/>
        <w:jc w:val="center"/>
      </w:pPr>
      <w:bookmarkStart w:id="3" w:name="P325"/>
      <w:bookmarkEnd w:id="3"/>
      <w:r>
        <w:t>СОСТАВ</w:t>
      </w:r>
    </w:p>
    <w:p w:rsidR="00766C40" w:rsidRDefault="00766C40">
      <w:pPr>
        <w:pStyle w:val="ConsPlusTitle"/>
        <w:jc w:val="center"/>
      </w:pPr>
      <w:r>
        <w:t>РАБОЧЕЙ ГРУППЫ ГРАДОСТРОИТЕЛЬНОГО СОВЕТА</w:t>
      </w:r>
    </w:p>
    <w:p w:rsidR="00766C40" w:rsidRDefault="00766C40">
      <w:pPr>
        <w:pStyle w:val="ConsPlusTitle"/>
        <w:jc w:val="center"/>
      </w:pPr>
      <w:r>
        <w:t>АДМИНИСТРАЦИИ ГОРОДА КИРОВА</w:t>
      </w:r>
    </w:p>
    <w:p w:rsidR="00766C40" w:rsidRDefault="00766C40">
      <w:pPr>
        <w:pStyle w:val="ConsPlusNormal"/>
        <w:jc w:val="center"/>
      </w:pPr>
      <w:r>
        <w:t>Список изменяющих документов</w:t>
      </w:r>
    </w:p>
    <w:p w:rsidR="00766C40" w:rsidRDefault="00766C40">
      <w:pPr>
        <w:pStyle w:val="ConsPlusNormal"/>
        <w:jc w:val="center"/>
      </w:pPr>
      <w:proofErr w:type="gramStart"/>
      <w:r>
        <w:t>(в ред. постановлений администрации г. Кирова</w:t>
      </w:r>
      <w:proofErr w:type="gramEnd"/>
    </w:p>
    <w:p w:rsidR="00766C40" w:rsidRDefault="00766C40">
      <w:pPr>
        <w:pStyle w:val="ConsPlusNormal"/>
        <w:jc w:val="center"/>
      </w:pPr>
      <w:r>
        <w:t xml:space="preserve">от 15.07.2015 </w:t>
      </w:r>
      <w:hyperlink r:id="rId33" w:history="1">
        <w:r>
          <w:rPr>
            <w:color w:val="0000FF"/>
          </w:rPr>
          <w:t>N 2494-П</w:t>
        </w:r>
      </w:hyperlink>
      <w:r>
        <w:t xml:space="preserve">, от 12.01.2016 </w:t>
      </w:r>
      <w:hyperlink r:id="rId34" w:history="1">
        <w:r>
          <w:rPr>
            <w:color w:val="0000FF"/>
          </w:rPr>
          <w:t>N 7-п</w:t>
        </w:r>
      </w:hyperlink>
      <w:r>
        <w:t xml:space="preserve">, от 30.03.2016 </w:t>
      </w:r>
      <w:hyperlink r:id="rId35" w:history="1">
        <w:r>
          <w:rPr>
            <w:color w:val="0000FF"/>
          </w:rPr>
          <w:t>N 922-п</w:t>
        </w:r>
      </w:hyperlink>
      <w:r>
        <w:t>,</w:t>
      </w:r>
    </w:p>
    <w:p w:rsidR="00766C40" w:rsidRDefault="00766C40">
      <w:pPr>
        <w:pStyle w:val="ConsPlusNormal"/>
        <w:jc w:val="center"/>
      </w:pPr>
      <w:r>
        <w:t xml:space="preserve">от 29.04.2016 </w:t>
      </w:r>
      <w:hyperlink r:id="rId36" w:history="1">
        <w:r>
          <w:rPr>
            <w:color w:val="0000FF"/>
          </w:rPr>
          <w:t>N 1285-п</w:t>
        </w:r>
      </w:hyperlink>
      <w:r>
        <w:t>)</w:t>
      </w:r>
    </w:p>
    <w:p w:rsidR="00766C40" w:rsidRDefault="00766C4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МОРОЗОВ</w:t>
            </w:r>
          </w:p>
          <w:p w:rsidR="00766C40" w:rsidRDefault="00766C40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заместитель главы администрации города Кирова, председатель рабочей группы градостроительного совета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РУБЦОВА</w:t>
            </w:r>
          </w:p>
          <w:p w:rsidR="00766C40" w:rsidRDefault="00766C40">
            <w:pPr>
              <w:pStyle w:val="ConsPlusNormal"/>
              <w:jc w:val="both"/>
            </w:pPr>
            <w:r>
              <w:t>Ирина Васильевна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управления градостроительства и архитектуры администрации города Кирова - главный градостроитель города, заместитель председателя рабочей группы градостроительного совета, член Кировской организации Союза архитекторов России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БОРЦОВ</w:t>
            </w:r>
          </w:p>
          <w:p w:rsidR="00766C40" w:rsidRDefault="00766C40">
            <w:pPr>
              <w:pStyle w:val="ConsPlusNormal"/>
              <w:jc w:val="both"/>
            </w:pPr>
            <w:r>
              <w:t>Виталий Иванович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 xml:space="preserve">- главный архитектор открытого акционерного общества "НИПИИ </w:t>
            </w:r>
            <w:proofErr w:type="spellStart"/>
            <w:r>
              <w:t>Кировпроект</w:t>
            </w:r>
            <w:proofErr w:type="spellEnd"/>
            <w:r>
              <w:t>", начальник архитектурной мастерской, заместитель председателя рабочей группы градостроительного совета,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ЗЯНКИНА</w:t>
            </w:r>
          </w:p>
          <w:p w:rsidR="00766C40" w:rsidRDefault="00766C40">
            <w:pPr>
              <w:pStyle w:val="ConsPlusNormal"/>
              <w:jc w:val="both"/>
            </w:pPr>
            <w:r>
              <w:t>Ольга Валерьевна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отдела генерального плана и планировки территории управления градостроительства и архитектуры администрации города Кирова, секретарь рабочей группы градостроительного совета, член Кировской организации Союза архитекторов России</w:t>
            </w:r>
          </w:p>
        </w:tc>
      </w:tr>
      <w:tr w:rsidR="00766C40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Члены рабочей группы градостроительного совета: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БЕЗВЕРХОВА</w:t>
            </w:r>
          </w:p>
          <w:p w:rsidR="00766C40" w:rsidRDefault="00766C40">
            <w:pPr>
              <w:pStyle w:val="ConsPlusNormal"/>
              <w:jc w:val="both"/>
            </w:pPr>
            <w:r>
              <w:t>Людмила Борисовна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БУРКОВА</w:t>
            </w:r>
          </w:p>
          <w:p w:rsidR="00766C40" w:rsidRDefault="00766C40">
            <w:pPr>
              <w:pStyle w:val="ConsPlusNormal"/>
              <w:jc w:val="both"/>
            </w:pPr>
            <w:r>
              <w:t xml:space="preserve">Алла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проектов общества с ограниченной ответственностью "НИПИ БИОТИН", председатель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lastRenderedPageBreak/>
              <w:t>БУТОРИНА</w:t>
            </w:r>
          </w:p>
          <w:p w:rsidR="00766C40" w:rsidRDefault="00766C40">
            <w:pPr>
              <w:pStyle w:val="ConsPlusNormal"/>
              <w:jc w:val="both"/>
            </w:pPr>
            <w:r>
              <w:t>Светлана Борисовна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муниципального казенного учреждения "Архитектура",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ГОВОРОВА</w:t>
            </w:r>
          </w:p>
          <w:p w:rsidR="00766C40" w:rsidRDefault="00766C40">
            <w:pPr>
              <w:pStyle w:val="ConsPlusNormal"/>
              <w:jc w:val="both"/>
            </w:pPr>
            <w:r>
              <w:t>Татьяна Вениаминовна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заместитель начальника управления градостроительства и архитектуры администрации города Кирова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ГУРИНА</w:t>
            </w:r>
          </w:p>
          <w:p w:rsidR="00766C40" w:rsidRDefault="00766C40">
            <w:pPr>
              <w:pStyle w:val="ConsPlusNormal"/>
              <w:jc w:val="both"/>
            </w:pPr>
            <w:r>
              <w:t>Елена Геннадьевна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и главный архитектор проектов общества с ограниченной ответственностью "</w:t>
            </w:r>
            <w:proofErr w:type="spellStart"/>
            <w:r>
              <w:t>Архпроект</w:t>
            </w:r>
            <w:proofErr w:type="spellEnd"/>
            <w:r>
              <w:t>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КАЗАКОВА</w:t>
            </w:r>
          </w:p>
          <w:p w:rsidR="00766C40" w:rsidRDefault="00766C40">
            <w:pPr>
              <w:pStyle w:val="ConsPlusNormal"/>
              <w:jc w:val="both"/>
            </w:pPr>
            <w:r>
              <w:t>Ирина Васильевна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проекта общества с ограниченной ответственностью "</w:t>
            </w:r>
            <w:proofErr w:type="spellStart"/>
            <w:r>
              <w:t>Горпроект</w:t>
            </w:r>
            <w:proofErr w:type="spellEnd"/>
            <w:r>
              <w:t>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КИСЛУХИНА</w:t>
            </w:r>
          </w:p>
          <w:p w:rsidR="00766C40" w:rsidRDefault="00766C40">
            <w:pPr>
              <w:pStyle w:val="ConsPlusNormal"/>
              <w:jc w:val="both"/>
            </w:pPr>
            <w:r>
              <w:t>Ирина Анатольевна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начальник управления архитектуры и градостроительства министерства строительства и жилищно-коммунального хозяйства Кировской области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КОЧНЕВ</w:t>
            </w:r>
          </w:p>
          <w:p w:rsidR="00766C40" w:rsidRDefault="00766C40">
            <w:pPr>
              <w:pStyle w:val="ConsPlusNormal"/>
              <w:jc w:val="both"/>
            </w:pPr>
            <w:r>
              <w:t>Виталий Иванович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генеральный директор общества с ограниченной ответственностью "Институт "</w:t>
            </w:r>
            <w:proofErr w:type="spellStart"/>
            <w:r>
              <w:t>Кировстройпроект</w:t>
            </w:r>
            <w:proofErr w:type="spellEnd"/>
            <w:r>
              <w:t>", член Союза проектировщиков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ПАВЛОВ</w:t>
            </w:r>
          </w:p>
          <w:p w:rsidR="00766C40" w:rsidRDefault="00766C40">
            <w:pPr>
              <w:pStyle w:val="ConsPlusNormal"/>
              <w:jc w:val="both"/>
            </w:pPr>
            <w:r>
              <w:t>Константин Геннадьевич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директор общества с ограниченной ответственностью "Архитектурная мастерская Константина Павлова",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ПЕРОВ</w:t>
            </w:r>
          </w:p>
          <w:p w:rsidR="00766C40" w:rsidRDefault="00766C40">
            <w:pPr>
              <w:pStyle w:val="ConsPlusNormal"/>
              <w:jc w:val="both"/>
            </w:pPr>
            <w:r>
              <w:t>Евгений Викторович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проектов общества с ограниченной ответственностью "</w:t>
            </w:r>
            <w:proofErr w:type="spellStart"/>
            <w:r>
              <w:t>Архкод</w:t>
            </w:r>
            <w:proofErr w:type="spellEnd"/>
            <w:r>
              <w:t>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СКОПИН</w:t>
            </w:r>
          </w:p>
          <w:p w:rsidR="00766C40" w:rsidRDefault="00766C40">
            <w:pPr>
              <w:pStyle w:val="ConsPlusNormal"/>
              <w:jc w:val="both"/>
            </w:pPr>
            <w:r>
              <w:t>Евгений Львович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главный архитектор общества с ограниченной ответственностью Проектная научно-реставрационная строительная фирма "Анфилада-Р", член Кировской организации Союза архитекторов России (по согласованию)</w:t>
            </w:r>
          </w:p>
        </w:tc>
      </w:tr>
      <w:tr w:rsidR="00766C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ЦАРЕВА</w:t>
            </w:r>
          </w:p>
          <w:p w:rsidR="00766C40" w:rsidRDefault="00766C40">
            <w:pPr>
              <w:pStyle w:val="ConsPlusNormal"/>
              <w:jc w:val="both"/>
            </w:pPr>
            <w:r>
              <w:t>Елена Викторовна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66C40" w:rsidRDefault="00766C40">
            <w:pPr>
              <w:pStyle w:val="ConsPlusNormal"/>
              <w:jc w:val="both"/>
            </w:pPr>
            <w:r>
              <w:t>- заместитель министра культуры Кировской области</w:t>
            </w:r>
          </w:p>
        </w:tc>
      </w:tr>
    </w:tbl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jc w:val="both"/>
      </w:pPr>
    </w:p>
    <w:p w:rsidR="00766C40" w:rsidRDefault="00766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85B" w:rsidRDefault="0005585B">
      <w:bookmarkStart w:id="4" w:name="_GoBack"/>
      <w:bookmarkEnd w:id="4"/>
    </w:p>
    <w:sectPr w:rsidR="0005585B" w:rsidSect="00766C40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40"/>
    <w:rsid w:val="0005585B"/>
    <w:rsid w:val="007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F5648B59915D17BC4100868D52D89F3F5A490695B775AC06ED28780D4B1500B745EB264C6031E3CC4Fo4c7K" TargetMode="External"/><Relationship Id="rId13" Type="http://schemas.openxmlformats.org/officeDocument/2006/relationships/hyperlink" Target="consultantplus://offline/ref=0BE1F5648B59915D17BC5F0D90E10ED19E350347089CB521F959B6752Fo0c4K" TargetMode="External"/><Relationship Id="rId18" Type="http://schemas.openxmlformats.org/officeDocument/2006/relationships/hyperlink" Target="consultantplus://offline/ref=0BE1F5648B59915D17BC4100868D52D89F3F5A49099CBF70A406ED28780D4B15o0c0K" TargetMode="External"/><Relationship Id="rId26" Type="http://schemas.openxmlformats.org/officeDocument/2006/relationships/hyperlink" Target="consultantplus://offline/ref=0BE1F5648B59915D17BC4100868D52D89F3F5A490694BB70A706ED28780D4B1500B745EB264C6031E3CC4Eo4c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E1F5648B59915D17BC4100868D52D89F3F5A490A94B675A206ED28780D4B15o0c0K" TargetMode="External"/><Relationship Id="rId34" Type="http://schemas.openxmlformats.org/officeDocument/2006/relationships/hyperlink" Target="consultantplus://offline/ref=0BE1F5648B59915D17BC4100868D52D89F3F5A49069BBE73A206ED28780D4B1500B745EB264C6031E3CC4Eo4c3K" TargetMode="External"/><Relationship Id="rId7" Type="http://schemas.openxmlformats.org/officeDocument/2006/relationships/hyperlink" Target="consultantplus://offline/ref=0BE1F5648B59915D17BC4100868D52D89F3F5A49069BBE73A206ED28780D4B1500B745EB264C6031E3CC4Fo4c7K" TargetMode="External"/><Relationship Id="rId12" Type="http://schemas.openxmlformats.org/officeDocument/2006/relationships/hyperlink" Target="consultantplus://offline/ref=0BE1F5648B59915D17BC5F0D90E10ED19E3C07460C9CB521F959B6752Fo0c4K" TargetMode="External"/><Relationship Id="rId17" Type="http://schemas.openxmlformats.org/officeDocument/2006/relationships/hyperlink" Target="consultantplus://offline/ref=0BE1F5648B59915D17BC4100868D52D89F3F5A49079EBD73A106ED28780D4B15o0c0K" TargetMode="External"/><Relationship Id="rId25" Type="http://schemas.openxmlformats.org/officeDocument/2006/relationships/hyperlink" Target="consultantplus://offline/ref=0BE1F5648B59915D17BC5F0D90E10ED19D3C034104CBE223A80CB8o7c0K" TargetMode="External"/><Relationship Id="rId33" Type="http://schemas.openxmlformats.org/officeDocument/2006/relationships/hyperlink" Target="consultantplus://offline/ref=0BE1F5648B59915D17BC4100868D52D89F3F5A490794B97EA706ED28780D4B1500B745EB264C6031E3CC4Fo4c4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E1F5648B59915D17BC4100868D52D89F3F5A490695BC72AD06ED28780D4B15o0c0K" TargetMode="External"/><Relationship Id="rId20" Type="http://schemas.openxmlformats.org/officeDocument/2006/relationships/hyperlink" Target="consultantplus://offline/ref=0BE1F5648B59915D17BC4100868D52D89F3F5A490A9FB672A106ED28780D4B15o0c0K" TargetMode="External"/><Relationship Id="rId29" Type="http://schemas.openxmlformats.org/officeDocument/2006/relationships/hyperlink" Target="consultantplus://offline/ref=0BE1F5648B59915D17BC4100868D52D89F3F5A490794B97EA706ED28780D4B1500B745EB264C6031E3CC4Fo4c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1F5648B59915D17BC4100868D52D89F3F5A490794B97EA706ED28780D4B1500B745EB264C6031E3CC4Fo4c7K" TargetMode="External"/><Relationship Id="rId11" Type="http://schemas.openxmlformats.org/officeDocument/2006/relationships/hyperlink" Target="consultantplus://offline/ref=0BE1F5648B59915D17BC5F0D90E10ED19E3D00440C94B521F959B6752F04414247F81CA962416432oEc4K" TargetMode="External"/><Relationship Id="rId24" Type="http://schemas.openxmlformats.org/officeDocument/2006/relationships/hyperlink" Target="consultantplus://offline/ref=0BE1F5648B59915D17BC4100868D52D89F3F5A490E9DBE75A208B0227054471707B81AFC21056C30E3CC4F42o6c8K" TargetMode="External"/><Relationship Id="rId32" Type="http://schemas.openxmlformats.org/officeDocument/2006/relationships/hyperlink" Target="consultantplus://offline/ref=0BE1F5648B59915D17BC4100868D52D89F3F5A490E9DBE75A208B0227054471707B81AFC21056C30E3CC4F43o6cD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E1F5648B59915D17BC4100868D52D89F3F5A490695BF77A706ED28780D4B15o0c0K" TargetMode="External"/><Relationship Id="rId23" Type="http://schemas.openxmlformats.org/officeDocument/2006/relationships/hyperlink" Target="consultantplus://offline/ref=0BE1F5648B59915D17BC4100868D52D89F3F5A490695B775AC06ED28780D4B1500B745EB264C6031E3CC4Fo4c7K" TargetMode="External"/><Relationship Id="rId28" Type="http://schemas.openxmlformats.org/officeDocument/2006/relationships/hyperlink" Target="consultantplus://offline/ref=0BE1F5648B59915D17BC4100868D52D89F3F5A490E9DBE75A208B0227054471707B81AFC21056C30E3CC4F42o6c5K" TargetMode="External"/><Relationship Id="rId36" Type="http://schemas.openxmlformats.org/officeDocument/2006/relationships/hyperlink" Target="consultantplus://offline/ref=0BE1F5648B59915D17BC4100868D52D89F3F5A490E9DBE75A208B0227054471707B81AFC21056C30E3CC4F43o6cCK" TargetMode="External"/><Relationship Id="rId10" Type="http://schemas.openxmlformats.org/officeDocument/2006/relationships/hyperlink" Target="consultantplus://offline/ref=0BE1F5648B59915D17BC5F0D90E10ED19E3D00440C94B521F959B6752F04414247F81CA962416134oEcBK" TargetMode="External"/><Relationship Id="rId19" Type="http://schemas.openxmlformats.org/officeDocument/2006/relationships/hyperlink" Target="consultantplus://offline/ref=0BE1F5648B59915D17BC4100868D52D89F3F5A490C95BA71A106ED28780D4B15o0c0K" TargetMode="External"/><Relationship Id="rId31" Type="http://schemas.openxmlformats.org/officeDocument/2006/relationships/hyperlink" Target="consultantplus://offline/ref=0BE1F5648B59915D17BC4100868D52D89F3F5A490695B775AC06ED28780D4B1500B745EB264C6031E3CC4Fo4c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1F5648B59915D17BC4100868D52D89F3F5A490E9DBE75A208B0227054471707B81AFC21056C30E3CC4F42o6c8K" TargetMode="External"/><Relationship Id="rId14" Type="http://schemas.openxmlformats.org/officeDocument/2006/relationships/hyperlink" Target="consultantplus://offline/ref=0BE1F5648B59915D17BC4100868D52D89F3F5A490694BB70A706ED28780D4B1500B745EB264C6031E3CC4Eo4c0K" TargetMode="External"/><Relationship Id="rId22" Type="http://schemas.openxmlformats.org/officeDocument/2006/relationships/hyperlink" Target="consultantplus://offline/ref=0BE1F5648B59915D17BC4100868D52D89F3F5A49099CBE73A006ED28780D4B15o0c0K" TargetMode="External"/><Relationship Id="rId27" Type="http://schemas.openxmlformats.org/officeDocument/2006/relationships/hyperlink" Target="consultantplus://offline/ref=0BE1F5648B59915D17BC4100868D52D89F3F5A490E9DBE75A208B0227054471707B81AFC21056C30E3CC4F42o6cBK" TargetMode="External"/><Relationship Id="rId30" Type="http://schemas.openxmlformats.org/officeDocument/2006/relationships/hyperlink" Target="consultantplus://offline/ref=0BE1F5648B59915D17BC4100868D52D89F3F5A49069BBE73A206ED28780D4B1500B745EB264C6031E3CC4Fo4c7K" TargetMode="External"/><Relationship Id="rId35" Type="http://schemas.openxmlformats.org/officeDocument/2006/relationships/hyperlink" Target="consultantplus://offline/ref=0BE1F5648B59915D17BC4100868D52D89F3F5A490695B775AC06ED28780D4B1500B745EB264C6031E3CC4Eo4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Куклина Людмила Николаевна</cp:lastModifiedBy>
  <cp:revision>1</cp:revision>
  <dcterms:created xsi:type="dcterms:W3CDTF">2016-06-03T10:28:00Z</dcterms:created>
  <dcterms:modified xsi:type="dcterms:W3CDTF">2016-06-03T10:29:00Z</dcterms:modified>
</cp:coreProperties>
</file>